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206" w:rsidRDefault="00BE3874" w:rsidP="00DB1DED">
      <w:pPr>
        <w:pStyle w:val="S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Pr="00E808CA" w:rsidRDefault="004E6206" w:rsidP="00DB1DED">
      <w:pPr>
        <w:pStyle w:val="S"/>
        <w:jc w:val="center"/>
        <w:rPr>
          <w:b/>
          <w:sz w:val="32"/>
          <w:szCs w:val="32"/>
        </w:rPr>
      </w:pPr>
      <w:r w:rsidRPr="00E808CA">
        <w:rPr>
          <w:b/>
          <w:sz w:val="32"/>
          <w:szCs w:val="32"/>
        </w:rPr>
        <w:t xml:space="preserve">О Б О С Н О В </w:t>
      </w:r>
      <w:proofErr w:type="gramStart"/>
      <w:r w:rsidRPr="00E808CA">
        <w:rPr>
          <w:b/>
          <w:sz w:val="32"/>
          <w:szCs w:val="32"/>
        </w:rPr>
        <w:t>Ы</w:t>
      </w:r>
      <w:proofErr w:type="gramEnd"/>
      <w:r w:rsidRPr="00E808CA">
        <w:rPr>
          <w:b/>
          <w:sz w:val="32"/>
          <w:szCs w:val="32"/>
        </w:rPr>
        <w:t xml:space="preserve"> В АЮ Щ И Е   М А Т Е Р И А Л Ы</w:t>
      </w:r>
    </w:p>
    <w:p w:rsidR="00384C36" w:rsidRPr="00384C36" w:rsidRDefault="00384C36" w:rsidP="00384C36">
      <w:pPr>
        <w:spacing w:before="0" w:after="0"/>
        <w:jc w:val="center"/>
        <w:rPr>
          <w:b/>
          <w:bCs/>
          <w:sz w:val="28"/>
          <w:szCs w:val="28"/>
        </w:rPr>
      </w:pPr>
      <w:r w:rsidRPr="00384C36">
        <w:rPr>
          <w:b/>
          <w:bCs/>
          <w:sz w:val="28"/>
          <w:szCs w:val="28"/>
        </w:rPr>
        <w:t xml:space="preserve">приложение к программе комплексного развития систем </w:t>
      </w:r>
    </w:p>
    <w:p w:rsidR="00384C36" w:rsidRPr="00384C36" w:rsidRDefault="00384C36" w:rsidP="00384C36">
      <w:pPr>
        <w:spacing w:before="0" w:after="0"/>
        <w:jc w:val="center"/>
        <w:rPr>
          <w:b/>
          <w:bCs/>
          <w:sz w:val="28"/>
          <w:szCs w:val="28"/>
        </w:rPr>
      </w:pPr>
      <w:r w:rsidRPr="00384C36">
        <w:rPr>
          <w:b/>
          <w:bCs/>
          <w:sz w:val="28"/>
          <w:szCs w:val="28"/>
        </w:rPr>
        <w:t xml:space="preserve">коммунальной инфраструктуры </w:t>
      </w:r>
    </w:p>
    <w:p w:rsidR="005F66E5" w:rsidRPr="00372A3B" w:rsidRDefault="004E6206" w:rsidP="00DB1DED">
      <w:pPr>
        <w:spacing w:before="0" w:after="0"/>
        <w:jc w:val="center"/>
        <w:rPr>
          <w:b/>
          <w:bCs/>
          <w:sz w:val="28"/>
          <w:szCs w:val="28"/>
        </w:rPr>
      </w:pPr>
      <w:r w:rsidRPr="00E808CA">
        <w:rPr>
          <w:b/>
          <w:bCs/>
          <w:sz w:val="28"/>
          <w:szCs w:val="28"/>
        </w:rPr>
        <w:t xml:space="preserve">муниципального </w:t>
      </w:r>
      <w:r w:rsidRPr="00372A3B">
        <w:rPr>
          <w:b/>
          <w:bCs/>
          <w:sz w:val="28"/>
          <w:szCs w:val="28"/>
        </w:rPr>
        <w:t xml:space="preserve">образования </w:t>
      </w:r>
      <w:r w:rsidR="000A01E8">
        <w:rPr>
          <w:b/>
          <w:sz w:val="28"/>
          <w:szCs w:val="28"/>
        </w:rPr>
        <w:t>Кропоткинское</w:t>
      </w:r>
      <w:r w:rsidR="00D560B3" w:rsidRPr="00372A3B">
        <w:rPr>
          <w:b/>
          <w:bCs/>
          <w:sz w:val="28"/>
          <w:szCs w:val="28"/>
        </w:rPr>
        <w:t xml:space="preserve"> </w:t>
      </w:r>
      <w:r w:rsidR="00DC090A">
        <w:rPr>
          <w:b/>
          <w:bCs/>
          <w:sz w:val="28"/>
          <w:szCs w:val="28"/>
        </w:rPr>
        <w:t>город</w:t>
      </w:r>
      <w:r w:rsidR="00D560B3" w:rsidRPr="00372A3B">
        <w:rPr>
          <w:b/>
          <w:bCs/>
          <w:sz w:val="28"/>
          <w:szCs w:val="28"/>
        </w:rPr>
        <w:t>ско</w:t>
      </w:r>
      <w:r w:rsidR="00E5199C" w:rsidRPr="00372A3B">
        <w:rPr>
          <w:b/>
          <w:bCs/>
          <w:sz w:val="28"/>
          <w:szCs w:val="28"/>
        </w:rPr>
        <w:t>е</w:t>
      </w:r>
      <w:r w:rsidRPr="00372A3B">
        <w:rPr>
          <w:b/>
          <w:bCs/>
          <w:sz w:val="28"/>
          <w:szCs w:val="28"/>
        </w:rPr>
        <w:t xml:space="preserve"> поселени</w:t>
      </w:r>
      <w:r w:rsidR="00E5199C" w:rsidRPr="00372A3B">
        <w:rPr>
          <w:b/>
          <w:bCs/>
          <w:sz w:val="28"/>
          <w:szCs w:val="28"/>
        </w:rPr>
        <w:t>е</w:t>
      </w:r>
      <w:r w:rsidRPr="00372A3B">
        <w:rPr>
          <w:b/>
          <w:bCs/>
          <w:sz w:val="28"/>
          <w:szCs w:val="28"/>
        </w:rPr>
        <w:t xml:space="preserve"> </w:t>
      </w:r>
    </w:p>
    <w:p w:rsidR="004E6206" w:rsidRPr="00E808CA" w:rsidRDefault="00D86566" w:rsidP="00DB1DED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Кавказского</w:t>
      </w:r>
      <w:r w:rsidR="004E6206" w:rsidRPr="00E808CA">
        <w:rPr>
          <w:b/>
          <w:bCs/>
          <w:sz w:val="28"/>
          <w:szCs w:val="28"/>
        </w:rPr>
        <w:t xml:space="preserve"> района Краснодарского края </w:t>
      </w:r>
    </w:p>
    <w:p w:rsidR="004E6206" w:rsidRPr="00E808CA" w:rsidRDefault="004E6206" w:rsidP="00DB1DED">
      <w:pPr>
        <w:spacing w:before="0" w:after="0"/>
        <w:jc w:val="center"/>
        <w:rPr>
          <w:b/>
          <w:sz w:val="28"/>
          <w:szCs w:val="28"/>
        </w:rPr>
      </w:pPr>
      <w:r w:rsidRPr="00E808CA">
        <w:rPr>
          <w:b/>
          <w:bCs/>
          <w:sz w:val="28"/>
          <w:szCs w:val="28"/>
        </w:rPr>
        <w:t xml:space="preserve">на период </w:t>
      </w:r>
      <w:r w:rsidRPr="00E808CA">
        <w:rPr>
          <w:b/>
          <w:sz w:val="28"/>
          <w:szCs w:val="28"/>
        </w:rPr>
        <w:t>20 лет (до 2032 года)</w:t>
      </w:r>
    </w:p>
    <w:p w:rsidR="004E6206" w:rsidRPr="00E808CA" w:rsidRDefault="004E6206" w:rsidP="00DB1DED">
      <w:pPr>
        <w:spacing w:before="0" w:after="0"/>
        <w:jc w:val="center"/>
        <w:rPr>
          <w:b/>
          <w:bCs/>
          <w:sz w:val="28"/>
          <w:szCs w:val="28"/>
        </w:rPr>
      </w:pPr>
      <w:r w:rsidRPr="00E808CA">
        <w:rPr>
          <w:b/>
          <w:sz w:val="28"/>
          <w:szCs w:val="28"/>
        </w:rPr>
        <w:t xml:space="preserve"> с выделением 1-ой очереди строительства – 10 лет </w:t>
      </w:r>
      <w:r w:rsidRPr="00E808CA">
        <w:rPr>
          <w:b/>
          <w:bCs/>
          <w:sz w:val="28"/>
          <w:szCs w:val="28"/>
        </w:rPr>
        <w:t>с 2013 г. до 2022 г.</w:t>
      </w:r>
    </w:p>
    <w:p w:rsidR="004E6206" w:rsidRPr="00E808CA" w:rsidRDefault="004E6206" w:rsidP="00DB1DED">
      <w:pPr>
        <w:pStyle w:val="S"/>
        <w:jc w:val="center"/>
        <w:rPr>
          <w:b/>
          <w:sz w:val="28"/>
          <w:szCs w:val="28"/>
        </w:rPr>
      </w:pPr>
      <w:r w:rsidRPr="00E808CA">
        <w:rPr>
          <w:b/>
          <w:sz w:val="28"/>
          <w:szCs w:val="28"/>
        </w:rPr>
        <w:t xml:space="preserve">  и на перспективу до 2041 года</w:t>
      </w:r>
    </w:p>
    <w:p w:rsidR="00384C36" w:rsidRDefault="00384C36" w:rsidP="00DB1DED">
      <w:pPr>
        <w:rPr>
          <w:b/>
        </w:rPr>
      </w:pPr>
    </w:p>
    <w:p w:rsidR="00384C36" w:rsidRPr="00384C36" w:rsidRDefault="00384C36" w:rsidP="00384C36">
      <w:pPr>
        <w:rPr>
          <w:b/>
        </w:rPr>
      </w:pPr>
      <w:r w:rsidRPr="00384C36">
        <w:rPr>
          <w:b/>
          <w:sz w:val="36"/>
          <w:szCs w:val="36"/>
        </w:rPr>
        <w:t xml:space="preserve">                                  Газоснабжение</w:t>
      </w:r>
      <w:r w:rsidRPr="00384C36">
        <w:rPr>
          <w:b/>
        </w:rPr>
        <w:t xml:space="preserve"> </w:t>
      </w:r>
    </w:p>
    <w:p w:rsidR="00384C36" w:rsidRPr="00384C36" w:rsidRDefault="00384C36" w:rsidP="00384C36">
      <w:pPr>
        <w:rPr>
          <w:b/>
        </w:rPr>
      </w:pPr>
    </w:p>
    <w:p w:rsidR="00384C36" w:rsidRPr="00384C36" w:rsidRDefault="00384C36" w:rsidP="00384C36">
      <w:pPr>
        <w:spacing w:before="0" w:after="0"/>
        <w:ind w:firstLine="709"/>
        <w:rPr>
          <w:b/>
          <w:sz w:val="36"/>
          <w:szCs w:val="36"/>
        </w:rPr>
      </w:pPr>
      <w:r w:rsidRPr="00384C36">
        <w:rPr>
          <w:b/>
          <w:sz w:val="36"/>
          <w:szCs w:val="36"/>
        </w:rPr>
        <w:t xml:space="preserve">                                    том 5</w:t>
      </w:r>
    </w:p>
    <w:p w:rsidR="000A01E8" w:rsidRDefault="000A01E8" w:rsidP="00DB1DED">
      <w:pPr>
        <w:rPr>
          <w:b/>
        </w:rPr>
      </w:pPr>
    </w:p>
    <w:p w:rsidR="000A01E8" w:rsidRDefault="000A01E8" w:rsidP="00DB1DED">
      <w:pPr>
        <w:rPr>
          <w:b/>
        </w:rPr>
      </w:pPr>
    </w:p>
    <w:p w:rsidR="000A01E8" w:rsidRDefault="000A01E8" w:rsidP="00DB1DED">
      <w:pPr>
        <w:rPr>
          <w:b/>
        </w:rPr>
      </w:pPr>
    </w:p>
    <w:p w:rsidR="000A01E8" w:rsidRDefault="000A01E8" w:rsidP="00DB1DED">
      <w:pPr>
        <w:rPr>
          <w:b/>
        </w:rPr>
      </w:pPr>
    </w:p>
    <w:p w:rsidR="000A01E8" w:rsidRDefault="000A01E8" w:rsidP="00DB1DED">
      <w:pPr>
        <w:rPr>
          <w:b/>
        </w:rPr>
      </w:pPr>
    </w:p>
    <w:p w:rsidR="000A01E8" w:rsidRDefault="000A01E8" w:rsidP="00DB1DED">
      <w:pPr>
        <w:rPr>
          <w:b/>
        </w:rPr>
      </w:pPr>
    </w:p>
    <w:p w:rsidR="000A01E8" w:rsidRPr="00081F67" w:rsidRDefault="000A01E8" w:rsidP="000A01E8">
      <w:pPr>
        <w:jc w:val="left"/>
        <w:rPr>
          <w:sz w:val="28"/>
        </w:rPr>
      </w:pPr>
      <w:r w:rsidRPr="00081F67">
        <w:rPr>
          <w:sz w:val="28"/>
        </w:rPr>
        <w:t>Зам.</w:t>
      </w:r>
      <w:r>
        <w:rPr>
          <w:sz w:val="28"/>
        </w:rPr>
        <w:t xml:space="preserve"> </w:t>
      </w:r>
      <w:r w:rsidRPr="00081F67">
        <w:rPr>
          <w:sz w:val="28"/>
        </w:rPr>
        <w:t>директора                                                              С.</w:t>
      </w:r>
      <w:r>
        <w:rPr>
          <w:sz w:val="28"/>
        </w:rPr>
        <w:t xml:space="preserve"> Г. Кашин</w:t>
      </w:r>
    </w:p>
    <w:p w:rsidR="000A01E8" w:rsidRDefault="00352893" w:rsidP="000A01E8">
      <w:pPr>
        <w:jc w:val="left"/>
        <w:rPr>
          <w:sz w:val="28"/>
        </w:rPr>
      </w:pPr>
      <w:r>
        <w:rPr>
          <w:sz w:val="28"/>
        </w:rPr>
        <w:t>Начальник отдела</w:t>
      </w:r>
      <w:r w:rsidR="000A01E8" w:rsidRPr="00081F67">
        <w:rPr>
          <w:sz w:val="28"/>
        </w:rPr>
        <w:t xml:space="preserve">       </w:t>
      </w:r>
      <w:r w:rsidR="000A01E8">
        <w:rPr>
          <w:sz w:val="28"/>
        </w:rPr>
        <w:t xml:space="preserve">                                  </w:t>
      </w:r>
      <w:r>
        <w:rPr>
          <w:sz w:val="28"/>
        </w:rPr>
        <w:t xml:space="preserve">               </w:t>
      </w:r>
      <w:r w:rsidR="000A01E8">
        <w:rPr>
          <w:sz w:val="28"/>
        </w:rPr>
        <w:t xml:space="preserve"> Е. М. Волкова</w:t>
      </w:r>
    </w:p>
    <w:p w:rsidR="00B40B67" w:rsidRDefault="004E6206" w:rsidP="00DB1DED">
      <w:pPr>
        <w:rPr>
          <w:b/>
          <w:sz w:val="28"/>
          <w:szCs w:val="28"/>
        </w:rPr>
      </w:pPr>
      <w:r>
        <w:rPr>
          <w:b/>
        </w:rPr>
        <w:br w:type="page"/>
      </w:r>
      <w:r w:rsidR="00326CE3" w:rsidRPr="00326CE3">
        <w:rPr>
          <w:b/>
          <w:sz w:val="28"/>
          <w:szCs w:val="28"/>
        </w:rPr>
        <w:lastRenderedPageBreak/>
        <w:t>Оглавление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96"/>
        <w:gridCol w:w="958"/>
      </w:tblGrid>
      <w:tr w:rsidR="00280B14" w:rsidTr="00606E48">
        <w:trPr>
          <w:trHeight w:val="438"/>
        </w:trPr>
        <w:tc>
          <w:tcPr>
            <w:tcW w:w="817" w:type="dxa"/>
          </w:tcPr>
          <w:p w:rsidR="00280B14" w:rsidRDefault="00280B1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280B14" w:rsidRPr="006468F1" w:rsidRDefault="00266819" w:rsidP="00606E48">
            <w:pPr>
              <w:spacing w:befor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958" w:type="dxa"/>
          </w:tcPr>
          <w:p w:rsidR="00280B14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68F1" w:rsidTr="00606E48">
        <w:trPr>
          <w:trHeight w:val="715"/>
        </w:trPr>
        <w:tc>
          <w:tcPr>
            <w:tcW w:w="817" w:type="dxa"/>
          </w:tcPr>
          <w:p w:rsidR="006468F1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468F1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6468F1" w:rsidRDefault="00266819" w:rsidP="00606E48">
            <w:pPr>
              <w:spacing w:befor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существующего состояния системы газоснабжения</w:t>
            </w:r>
          </w:p>
        </w:tc>
        <w:tc>
          <w:tcPr>
            <w:tcW w:w="958" w:type="dxa"/>
          </w:tcPr>
          <w:p w:rsidR="006468F1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6819" w:rsidTr="00606E48">
        <w:trPr>
          <w:trHeight w:val="387"/>
        </w:trPr>
        <w:tc>
          <w:tcPr>
            <w:tcW w:w="817" w:type="dxa"/>
          </w:tcPr>
          <w:p w:rsidR="00266819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7796" w:type="dxa"/>
            <w:vAlign w:val="center"/>
          </w:tcPr>
          <w:p w:rsidR="00266819" w:rsidRPr="006468F1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системы газоснабжения</w:t>
            </w:r>
          </w:p>
        </w:tc>
        <w:tc>
          <w:tcPr>
            <w:tcW w:w="958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6819" w:rsidTr="006468F1">
        <w:tc>
          <w:tcPr>
            <w:tcW w:w="817" w:type="dxa"/>
          </w:tcPr>
          <w:p w:rsidR="00266819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BB756F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vAlign w:val="center"/>
          </w:tcPr>
          <w:p w:rsidR="00266819" w:rsidRPr="006468F1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Балансы мощности и ресурса системы газоснабжения</w:t>
            </w:r>
          </w:p>
        </w:tc>
        <w:tc>
          <w:tcPr>
            <w:tcW w:w="958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6819" w:rsidTr="006468F1">
        <w:tc>
          <w:tcPr>
            <w:tcW w:w="817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</w:t>
            </w:r>
          </w:p>
        </w:tc>
        <w:tc>
          <w:tcPr>
            <w:tcW w:w="7796" w:type="dxa"/>
            <w:vAlign w:val="center"/>
          </w:tcPr>
          <w:p w:rsidR="00266819" w:rsidRPr="006468F1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поставки газа по приборам учёта</w:t>
            </w:r>
          </w:p>
        </w:tc>
        <w:tc>
          <w:tcPr>
            <w:tcW w:w="958" w:type="dxa"/>
          </w:tcPr>
          <w:p w:rsidR="00266819" w:rsidRDefault="004723B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6819" w:rsidTr="006468F1">
        <w:tc>
          <w:tcPr>
            <w:tcW w:w="817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</w:t>
            </w:r>
          </w:p>
        </w:tc>
        <w:tc>
          <w:tcPr>
            <w:tcW w:w="7796" w:type="dxa"/>
            <w:vAlign w:val="center"/>
          </w:tcPr>
          <w:p w:rsidR="00266819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Надёжность работы системы газоснабжения</w:t>
            </w:r>
          </w:p>
        </w:tc>
        <w:tc>
          <w:tcPr>
            <w:tcW w:w="958" w:type="dxa"/>
          </w:tcPr>
          <w:p w:rsidR="00266819" w:rsidRDefault="004723B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6819" w:rsidTr="006468F1">
        <w:tc>
          <w:tcPr>
            <w:tcW w:w="817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2.1.4</w:t>
            </w:r>
          </w:p>
        </w:tc>
        <w:tc>
          <w:tcPr>
            <w:tcW w:w="7796" w:type="dxa"/>
            <w:vAlign w:val="center"/>
          </w:tcPr>
          <w:p w:rsidR="00266819" w:rsidRDefault="007C73E8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поставляемого ресурса</w:t>
            </w:r>
          </w:p>
        </w:tc>
        <w:tc>
          <w:tcPr>
            <w:tcW w:w="958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C73E8" w:rsidTr="006468F1">
        <w:tc>
          <w:tcPr>
            <w:tcW w:w="817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2.1.5</w:t>
            </w:r>
          </w:p>
        </w:tc>
        <w:tc>
          <w:tcPr>
            <w:tcW w:w="7796" w:type="dxa"/>
            <w:vAlign w:val="center"/>
          </w:tcPr>
          <w:p w:rsidR="007C73E8" w:rsidRPr="007C73E8" w:rsidRDefault="007C73E8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7C73E8">
              <w:rPr>
                <w:sz w:val="28"/>
                <w:szCs w:val="28"/>
                <w:lang w:eastAsia="ar-SA"/>
              </w:rPr>
              <w:t>Воздействие системы газоснабжения на окружающую среду</w:t>
            </w:r>
          </w:p>
        </w:tc>
        <w:tc>
          <w:tcPr>
            <w:tcW w:w="958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C73E8" w:rsidTr="006468F1">
        <w:tc>
          <w:tcPr>
            <w:tcW w:w="817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2.1.6</w:t>
            </w:r>
          </w:p>
        </w:tc>
        <w:tc>
          <w:tcPr>
            <w:tcW w:w="7796" w:type="dxa"/>
            <w:vAlign w:val="center"/>
          </w:tcPr>
          <w:p w:rsidR="007C73E8" w:rsidRDefault="007C73E8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7C73E8">
              <w:rPr>
                <w:sz w:val="28"/>
                <w:lang w:eastAsia="ar-SA"/>
              </w:rPr>
              <w:t>Тарифы (плата) за подключение (присоединение)</w:t>
            </w:r>
          </w:p>
        </w:tc>
        <w:tc>
          <w:tcPr>
            <w:tcW w:w="958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C73E8" w:rsidTr="006468F1">
        <w:tc>
          <w:tcPr>
            <w:tcW w:w="817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2.1.7</w:t>
            </w:r>
          </w:p>
        </w:tc>
        <w:tc>
          <w:tcPr>
            <w:tcW w:w="7796" w:type="dxa"/>
            <w:vAlign w:val="center"/>
          </w:tcPr>
          <w:p w:rsidR="007C73E8" w:rsidRPr="007C73E8" w:rsidRDefault="007C73E8" w:rsidP="00606E48">
            <w:pPr>
              <w:spacing w:before="0" w:after="0"/>
              <w:jc w:val="left"/>
              <w:rPr>
                <w:sz w:val="28"/>
                <w:szCs w:val="28"/>
                <w:lang w:eastAsia="ar-SA"/>
              </w:rPr>
            </w:pPr>
            <w:r w:rsidRPr="007C73E8">
              <w:rPr>
                <w:sz w:val="28"/>
                <w:szCs w:val="28"/>
                <w:lang w:eastAsia="ar-SA"/>
              </w:rPr>
              <w:t>Технические и технологические проблемы в системе газоснабжения</w:t>
            </w:r>
          </w:p>
        </w:tc>
        <w:tc>
          <w:tcPr>
            <w:tcW w:w="958" w:type="dxa"/>
          </w:tcPr>
          <w:p w:rsidR="007C73E8" w:rsidRDefault="004723B4" w:rsidP="004723B4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468F1" w:rsidTr="00606E48">
        <w:trPr>
          <w:trHeight w:val="412"/>
        </w:trPr>
        <w:tc>
          <w:tcPr>
            <w:tcW w:w="817" w:type="dxa"/>
          </w:tcPr>
          <w:p w:rsidR="006468F1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C73E8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Align w:val="center"/>
          </w:tcPr>
          <w:p w:rsidR="006468F1" w:rsidRPr="006468F1" w:rsidRDefault="006468F1" w:rsidP="006B6DFB">
            <w:pPr>
              <w:spacing w:before="0" w:after="0"/>
              <w:jc w:val="left"/>
              <w:rPr>
                <w:sz w:val="28"/>
                <w:szCs w:val="28"/>
              </w:rPr>
            </w:pPr>
            <w:r w:rsidRPr="006468F1">
              <w:rPr>
                <w:sz w:val="28"/>
                <w:szCs w:val="28"/>
              </w:rPr>
              <w:t xml:space="preserve">Описание </w:t>
            </w:r>
            <w:proofErr w:type="gramStart"/>
            <w:r w:rsidRPr="006468F1">
              <w:rPr>
                <w:sz w:val="28"/>
                <w:szCs w:val="28"/>
              </w:rPr>
              <w:t>существующ</w:t>
            </w:r>
            <w:r w:rsidR="006B6DFB">
              <w:rPr>
                <w:sz w:val="28"/>
                <w:szCs w:val="28"/>
              </w:rPr>
              <w:t>ей</w:t>
            </w:r>
            <w:proofErr w:type="gramEnd"/>
            <w:r w:rsidRPr="006468F1">
              <w:rPr>
                <w:sz w:val="28"/>
                <w:szCs w:val="28"/>
              </w:rPr>
              <w:t xml:space="preserve"> ГРС</w:t>
            </w:r>
          </w:p>
        </w:tc>
        <w:tc>
          <w:tcPr>
            <w:tcW w:w="958" w:type="dxa"/>
          </w:tcPr>
          <w:p w:rsidR="006468F1" w:rsidRDefault="004723B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468F1" w:rsidTr="006468F1">
        <w:tc>
          <w:tcPr>
            <w:tcW w:w="817" w:type="dxa"/>
          </w:tcPr>
          <w:p w:rsidR="006468F1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468F1">
              <w:rPr>
                <w:sz w:val="28"/>
                <w:szCs w:val="28"/>
              </w:rPr>
              <w:t>.</w:t>
            </w:r>
            <w:r w:rsidR="007C73E8">
              <w:rPr>
                <w:sz w:val="28"/>
                <w:szCs w:val="28"/>
              </w:rPr>
              <w:t>2</w:t>
            </w:r>
            <w:r w:rsidR="006468F1">
              <w:rPr>
                <w:sz w:val="28"/>
                <w:szCs w:val="28"/>
              </w:rPr>
              <w:t>.</w:t>
            </w:r>
            <w:r w:rsidR="007C73E8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vAlign w:val="center"/>
          </w:tcPr>
          <w:p w:rsidR="006468F1" w:rsidRPr="00336508" w:rsidRDefault="00CF1738" w:rsidP="00D86566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ГРС </w:t>
            </w:r>
            <w:r w:rsidR="006B6DFB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  <w:r w:rsidR="00D86566">
              <w:rPr>
                <w:sz w:val="28"/>
                <w:szCs w:val="28"/>
              </w:rPr>
              <w:t>Кропоткина</w:t>
            </w:r>
          </w:p>
        </w:tc>
        <w:tc>
          <w:tcPr>
            <w:tcW w:w="958" w:type="dxa"/>
          </w:tcPr>
          <w:p w:rsidR="006468F1" w:rsidRDefault="008135D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157CE" w:rsidTr="00236C5D">
        <w:tc>
          <w:tcPr>
            <w:tcW w:w="817" w:type="dxa"/>
          </w:tcPr>
          <w:p w:rsidR="00D157CE" w:rsidRDefault="003A6742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6C5D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D157CE" w:rsidRPr="00D157CE" w:rsidRDefault="00236C5D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236C5D">
              <w:rPr>
                <w:sz w:val="28"/>
                <w:szCs w:val="28"/>
              </w:rPr>
              <w:t>Перспективы развития</w:t>
            </w:r>
          </w:p>
        </w:tc>
        <w:tc>
          <w:tcPr>
            <w:tcW w:w="958" w:type="dxa"/>
          </w:tcPr>
          <w:p w:rsidR="00D157CE" w:rsidRDefault="008135DF" w:rsidP="00EB3B8A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67926" w:rsidTr="00236C5D">
        <w:tc>
          <w:tcPr>
            <w:tcW w:w="817" w:type="dxa"/>
          </w:tcPr>
          <w:p w:rsidR="00467926" w:rsidRDefault="00467926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796" w:type="dxa"/>
            <w:vAlign w:val="center"/>
          </w:tcPr>
          <w:p w:rsidR="00467926" w:rsidRPr="00236C5D" w:rsidRDefault="00467926" w:rsidP="00D86566">
            <w:pPr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Ведомость часовых расходов газа по </w:t>
            </w:r>
            <w:proofErr w:type="gramStart"/>
            <w:r w:rsidR="00D86566">
              <w:rPr>
                <w:sz w:val="28"/>
                <w:szCs w:val="28"/>
              </w:rPr>
              <w:t>Кропоткинскому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435CEB"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958" w:type="dxa"/>
          </w:tcPr>
          <w:p w:rsidR="00467926" w:rsidRDefault="00EB3B8A" w:rsidP="00E0126D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0126D">
              <w:rPr>
                <w:sz w:val="28"/>
                <w:szCs w:val="28"/>
              </w:rPr>
              <w:t>0</w:t>
            </w:r>
          </w:p>
        </w:tc>
      </w:tr>
      <w:tr w:rsidR="0051777B" w:rsidTr="00236C5D">
        <w:tc>
          <w:tcPr>
            <w:tcW w:w="817" w:type="dxa"/>
          </w:tcPr>
          <w:p w:rsidR="0051777B" w:rsidRDefault="00A12DAB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796" w:type="dxa"/>
            <w:vAlign w:val="center"/>
          </w:tcPr>
          <w:p w:rsidR="0051777B" w:rsidRPr="00236C5D" w:rsidRDefault="0051777B" w:rsidP="00A9159F">
            <w:pPr>
              <w:spacing w:before="0" w:after="0"/>
              <w:jc w:val="left"/>
              <w:rPr>
                <w:sz w:val="28"/>
                <w:szCs w:val="28"/>
              </w:rPr>
            </w:pPr>
            <w:r w:rsidRPr="00236C5D">
              <w:rPr>
                <w:color w:val="000000"/>
                <w:sz w:val="28"/>
                <w:szCs w:val="28"/>
              </w:rPr>
              <w:t>Проектируемые газопроводы</w:t>
            </w:r>
          </w:p>
        </w:tc>
        <w:tc>
          <w:tcPr>
            <w:tcW w:w="958" w:type="dxa"/>
          </w:tcPr>
          <w:p w:rsidR="0051777B" w:rsidRDefault="00467926" w:rsidP="00E0126D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0126D">
              <w:rPr>
                <w:sz w:val="28"/>
                <w:szCs w:val="28"/>
              </w:rPr>
              <w:t>1</w:t>
            </w:r>
          </w:p>
        </w:tc>
      </w:tr>
      <w:tr w:rsidR="0051777B" w:rsidTr="00236C5D">
        <w:tc>
          <w:tcPr>
            <w:tcW w:w="817" w:type="dxa"/>
          </w:tcPr>
          <w:p w:rsidR="0051777B" w:rsidRDefault="0051777B" w:rsidP="00A12D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12DAB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Align w:val="center"/>
          </w:tcPr>
          <w:p w:rsidR="0051777B" w:rsidRPr="00236C5D" w:rsidRDefault="0051777B" w:rsidP="00A53FE6">
            <w:pPr>
              <w:rPr>
                <w:color w:val="000000"/>
                <w:sz w:val="28"/>
                <w:szCs w:val="28"/>
              </w:rPr>
            </w:pPr>
            <w:r w:rsidRPr="00236C5D">
              <w:rPr>
                <w:color w:val="000000"/>
                <w:sz w:val="28"/>
                <w:szCs w:val="28"/>
              </w:rPr>
              <w:t>Проектируемые газорегуляторные пункты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58" w:type="dxa"/>
          </w:tcPr>
          <w:p w:rsidR="0051777B" w:rsidRDefault="00EB3B8A" w:rsidP="007467C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467CB">
              <w:rPr>
                <w:sz w:val="28"/>
                <w:szCs w:val="28"/>
              </w:rPr>
              <w:t>5</w:t>
            </w:r>
          </w:p>
        </w:tc>
      </w:tr>
      <w:tr w:rsidR="0051777B" w:rsidTr="00606E48">
        <w:trPr>
          <w:trHeight w:val="722"/>
        </w:trPr>
        <w:tc>
          <w:tcPr>
            <w:tcW w:w="817" w:type="dxa"/>
          </w:tcPr>
          <w:p w:rsidR="0051777B" w:rsidRDefault="0051777B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vAlign w:val="center"/>
          </w:tcPr>
          <w:p w:rsidR="0051777B" w:rsidRPr="00236C5D" w:rsidRDefault="0051777B" w:rsidP="00606E48">
            <w:pPr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 w:rsidRPr="003A6742">
              <w:rPr>
                <w:sz w:val="28"/>
                <w:szCs w:val="28"/>
              </w:rPr>
              <w:t>Программа инвестиционных проектов, обеспечивающих достижение целевых показателей</w:t>
            </w:r>
          </w:p>
        </w:tc>
        <w:tc>
          <w:tcPr>
            <w:tcW w:w="958" w:type="dxa"/>
          </w:tcPr>
          <w:p w:rsidR="0051777B" w:rsidRDefault="00BB756F" w:rsidP="007467C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467CB">
              <w:rPr>
                <w:sz w:val="28"/>
                <w:szCs w:val="28"/>
              </w:rPr>
              <w:t>7</w:t>
            </w:r>
          </w:p>
        </w:tc>
      </w:tr>
    </w:tbl>
    <w:p w:rsidR="00326CE3" w:rsidRDefault="00326CE3" w:rsidP="00DB1DED">
      <w:pPr>
        <w:rPr>
          <w:sz w:val="28"/>
          <w:szCs w:val="28"/>
        </w:rPr>
      </w:pPr>
    </w:p>
    <w:p w:rsidR="000A01E8" w:rsidRDefault="000A01E8" w:rsidP="00DB1DED">
      <w:pPr>
        <w:rPr>
          <w:sz w:val="28"/>
          <w:szCs w:val="28"/>
        </w:rPr>
      </w:pPr>
    </w:p>
    <w:p w:rsidR="006423A8" w:rsidRDefault="006423A8" w:rsidP="006423A8">
      <w:pPr>
        <w:pStyle w:val="31"/>
        <w:numPr>
          <w:ilvl w:val="0"/>
          <w:numId w:val="7"/>
        </w:numPr>
        <w:jc w:val="both"/>
        <w:rPr>
          <w:i w:val="0"/>
          <w:sz w:val="28"/>
          <w:szCs w:val="28"/>
        </w:rPr>
      </w:pPr>
      <w:r w:rsidRPr="003D507C">
        <w:rPr>
          <w:i w:val="0"/>
          <w:sz w:val="28"/>
          <w:szCs w:val="28"/>
        </w:rPr>
        <w:lastRenderedPageBreak/>
        <w:t>Введение</w:t>
      </w:r>
    </w:p>
    <w:p w:rsidR="006423A8" w:rsidRDefault="006423A8" w:rsidP="006423A8">
      <w:pPr>
        <w:pStyle w:val="31"/>
        <w:ind w:firstLine="709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Раздел «Газоснабжение» Комплексной программы развития систем коммунальной инфраструктуры </w:t>
      </w:r>
      <w:r w:rsidR="00BE3874">
        <w:rPr>
          <w:b w:val="0"/>
          <w:i w:val="0"/>
          <w:sz w:val="28"/>
          <w:szCs w:val="28"/>
        </w:rPr>
        <w:t xml:space="preserve">муниципального образования </w:t>
      </w:r>
      <w:r w:rsidR="00D86566">
        <w:rPr>
          <w:b w:val="0"/>
          <w:sz w:val="28"/>
          <w:szCs w:val="28"/>
        </w:rPr>
        <w:t>Кропоткин</w:t>
      </w:r>
      <w:r w:rsidR="006E5A7E" w:rsidRPr="000579FA">
        <w:rPr>
          <w:b w:val="0"/>
          <w:sz w:val="28"/>
          <w:szCs w:val="28"/>
        </w:rPr>
        <w:t>ское</w:t>
      </w:r>
      <w:r w:rsidR="000216FD">
        <w:rPr>
          <w:b w:val="0"/>
          <w:i w:val="0"/>
          <w:sz w:val="28"/>
          <w:szCs w:val="28"/>
        </w:rPr>
        <w:t xml:space="preserve"> </w:t>
      </w:r>
      <w:r w:rsidR="005D213E" w:rsidRPr="005D213E">
        <w:rPr>
          <w:b w:val="0"/>
          <w:sz w:val="28"/>
          <w:szCs w:val="28"/>
        </w:rPr>
        <w:t>городское</w:t>
      </w:r>
      <w:r w:rsidR="002B572C">
        <w:rPr>
          <w:b w:val="0"/>
          <w:i w:val="0"/>
          <w:sz w:val="28"/>
          <w:szCs w:val="28"/>
        </w:rPr>
        <w:t xml:space="preserve"> поселение</w:t>
      </w:r>
      <w:r>
        <w:rPr>
          <w:b w:val="0"/>
          <w:i w:val="0"/>
          <w:sz w:val="28"/>
          <w:szCs w:val="28"/>
        </w:rPr>
        <w:t xml:space="preserve"> выполнен на основании технического задания и исходных данных, выданных заказчиком, генерального плана развития района, генеральной схемы, инвестиционных программ газоснабжающих организаций: ОАО «Краснодаркрайгаз» и ОАО «Газпром», в соответствии с требованиями действующего законодательства с учетом основных положений «Методических рекомендаций по разработке программ комплексного развития систем коммунальной инфраструктуры муниципальных образований», утвержденных приказом Министерства регионального развития РФ от 6 мая 2011 года № 204.</w:t>
      </w:r>
    </w:p>
    <w:p w:rsidR="006423A8" w:rsidRDefault="006423A8" w:rsidP="006423A8">
      <w:pPr>
        <w:rPr>
          <w:sz w:val="28"/>
          <w:szCs w:val="28"/>
        </w:rPr>
      </w:pPr>
      <w:r>
        <w:rPr>
          <w:sz w:val="28"/>
          <w:szCs w:val="28"/>
        </w:rPr>
        <w:t>В разделе проведен анализ существующего состояния газовой отрасли, в том числе: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технического состояния существующих объектов газоснабжения (основные технические характеристики источников, сетей и других объектов системы);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балансов мощности и ресурсов природного газа (с указанием их производства, отпуска, потерь при передаче, конечного потребления по группам потребителей);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доли поставки природного газа по приборам учета и состояния установки приборов учета и потребителей;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надежности работы системы газоснабжения;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качество поставляемого природного газа;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ресурсных возможностей газовой отрасли, наличия и потребности в объемах газа для достижения целей и результатов Программы с учетом перспективной численности населения муниципального образования, территориального развития населенных пунктов муниципального образования и инвестиционных проектов региона;</w:t>
      </w:r>
    </w:p>
    <w:p w:rsidR="006423A8" w:rsidRPr="00E74D86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даны предложения по реконструкции и модернизации объектов газовой отрасли.</w:t>
      </w: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92583" w:rsidRDefault="00692583" w:rsidP="00DB1DED">
      <w:pPr>
        <w:spacing w:before="0" w:after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692583">
        <w:rPr>
          <w:b/>
          <w:sz w:val="28"/>
          <w:szCs w:val="28"/>
        </w:rPr>
        <w:t xml:space="preserve">Характеристика существующего состояния </w:t>
      </w:r>
      <w:r>
        <w:rPr>
          <w:b/>
          <w:sz w:val="28"/>
          <w:szCs w:val="28"/>
        </w:rPr>
        <w:t>системы газоснабжения</w:t>
      </w:r>
      <w:r>
        <w:rPr>
          <w:sz w:val="28"/>
          <w:szCs w:val="28"/>
        </w:rPr>
        <w:t xml:space="preserve"> </w:t>
      </w:r>
    </w:p>
    <w:p w:rsidR="00692583" w:rsidRDefault="00692583" w:rsidP="00DB1DED">
      <w:pPr>
        <w:spacing w:before="0" w:after="0"/>
        <w:ind w:firstLine="708"/>
        <w:rPr>
          <w:sz w:val="28"/>
          <w:szCs w:val="28"/>
        </w:rPr>
      </w:pPr>
    </w:p>
    <w:p w:rsidR="00692583" w:rsidRDefault="00692583" w:rsidP="00692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СНиП 2.07.01-89 «Градостроительство. Планировка и застройка городских и сельских поселений» к системе газоснабжения относятся:</w:t>
      </w:r>
    </w:p>
    <w:p w:rsidR="00692583" w:rsidRDefault="00692583" w:rsidP="00692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магистральные газопроводы условным диаметром до 1400 мм </w:t>
      </w:r>
      <w:bookmarkStart w:id="0" w:name="OCRUncertain079"/>
      <w:r>
        <w:rPr>
          <w:rFonts w:ascii="Times New Roman" w:hAnsi="Times New Roman" w:cs="Times New Roman"/>
          <w:sz w:val="28"/>
          <w:szCs w:val="28"/>
        </w:rPr>
        <w:t>включ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ительно с избыточным давлением среды свыше 1,2 </w:t>
      </w:r>
      <w:bookmarkStart w:id="1" w:name="OCRUncertain080"/>
      <w:r>
        <w:rPr>
          <w:rFonts w:ascii="Times New Roman" w:hAnsi="Times New Roman" w:cs="Times New Roman"/>
          <w:sz w:val="28"/>
          <w:szCs w:val="28"/>
        </w:rPr>
        <w:t>МПа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(12 </w:t>
      </w:r>
      <w:bookmarkStart w:id="2" w:name="OCRUncertain081"/>
      <w:r>
        <w:rPr>
          <w:rFonts w:ascii="Times New Roman" w:hAnsi="Times New Roman" w:cs="Times New Roman"/>
          <w:sz w:val="28"/>
          <w:szCs w:val="28"/>
        </w:rPr>
        <w:t>кгс/см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до 10 МПа (100 </w:t>
      </w:r>
      <w:bookmarkStart w:id="3" w:name="OCRUncertain082"/>
      <w:r>
        <w:rPr>
          <w:rFonts w:ascii="Times New Roman" w:hAnsi="Times New Roman" w:cs="Times New Roman"/>
          <w:sz w:val="28"/>
          <w:szCs w:val="28"/>
        </w:rPr>
        <w:t>кгс/см2)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(при одиночной прокладке и прокладке в технических коридорах) для транспортирования природного, нефтяного и искусственного углеводородных газов из районов их добычи (от промыслов)</w:t>
      </w:r>
      <w:bookmarkStart w:id="4" w:name="OCRUncertain086"/>
      <w:r>
        <w:rPr>
          <w:rFonts w:ascii="Times New Roman" w:hAnsi="Times New Roman" w:cs="Times New Roman"/>
          <w:sz w:val="28"/>
          <w:szCs w:val="28"/>
        </w:rPr>
        <w:t xml:space="preserve">, </w:t>
      </w:r>
      <w:bookmarkEnd w:id="4"/>
      <w:r>
        <w:rPr>
          <w:rFonts w:ascii="Times New Roman" w:hAnsi="Times New Roman" w:cs="Times New Roman"/>
          <w:sz w:val="28"/>
          <w:szCs w:val="28"/>
        </w:rPr>
        <w:t>производства или хранения до мест потребления (нефтебаз, перевалочных баз, пунктов налива, газораспределительных станций, отдельных промышленных и сельскохозяйственных предприятий и портов)</w:t>
      </w:r>
      <w:bookmarkStart w:id="5" w:name="OCRUncertain088"/>
      <w:r>
        <w:rPr>
          <w:rFonts w:ascii="Times New Roman" w:hAnsi="Times New Roman" w:cs="Times New Roman"/>
          <w:sz w:val="28"/>
          <w:szCs w:val="28"/>
        </w:rPr>
        <w:t>;</w:t>
      </w:r>
      <w:bookmarkEnd w:id="5"/>
    </w:p>
    <w:p w:rsidR="00692583" w:rsidRDefault="00692583" w:rsidP="00692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газораспределительные станции (ГРС)</w:t>
      </w:r>
      <w:r>
        <w:rPr>
          <w:rFonts w:ascii="Times New Roman" w:hAnsi="Times New Roman" w:cs="Times New Roman"/>
          <w:color w:val="000000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предназначенные для подачи газа населенным пунктам, промышленным предприятиям и другим потребителям в заданном количестве, с определенным давлением, необходимой степенью очистки, одоризации и учетом расхода газа;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газопроводы высокого давления 1 категории - при рабочем давлении газа свыше 0,6 МПа (6 кгс/см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) до 1,2 МПа (12 кгс/см2) включительно для природного газа;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газопроводы высокого давления II категории - при рабочем давлении газа свыше 0,3 МПа (3 кгс/см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) до 0,6 МПа (6 кгс/см2);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газопроводы среднего давления - при рабочем давлении газа свыше 0,005 МПа (0,05 кгс/см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до 0,3 МПа (3 кгс/см2);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газорегуляторные пункты ГРП, газорегуляторные установки ГРУ, а также блочные газорегуляторные пункты ГРПБ заводского изготовления и шкафные регуляторные пункты ШРП, служащие для снижения и регулирования давления газа в газораспределительной сети;</w:t>
      </w:r>
    </w:p>
    <w:p w:rsidR="00692583" w:rsidRPr="00E74D86" w:rsidRDefault="00692583" w:rsidP="00692583">
      <w:pPr>
        <w:widowControl w:val="0"/>
        <w:ind w:firstLine="708"/>
        <w:rPr>
          <w:sz w:val="28"/>
          <w:szCs w:val="28"/>
        </w:rPr>
      </w:pPr>
      <w:r w:rsidRPr="00E74D86">
        <w:rPr>
          <w:sz w:val="28"/>
          <w:szCs w:val="28"/>
        </w:rPr>
        <w:t>-</w:t>
      </w:r>
      <w:r w:rsidRPr="00E74D86">
        <w:rPr>
          <w:sz w:val="28"/>
          <w:szCs w:val="28"/>
        </w:rPr>
        <w:tab/>
        <w:t>газопроводы низкого давления - при рабочем давлении газа до 0,005 МПа (0,05 кгс/см</w:t>
      </w:r>
      <w:proofErr w:type="gramStart"/>
      <w:r w:rsidRPr="00E74D86">
        <w:rPr>
          <w:sz w:val="28"/>
          <w:szCs w:val="28"/>
        </w:rPr>
        <w:t>2</w:t>
      </w:r>
      <w:proofErr w:type="gramEnd"/>
      <w:r w:rsidRPr="00E74D86">
        <w:rPr>
          <w:sz w:val="28"/>
          <w:szCs w:val="28"/>
        </w:rPr>
        <w:t>) включительно.</w:t>
      </w:r>
    </w:p>
    <w:p w:rsidR="006839E8" w:rsidRDefault="006839E8" w:rsidP="006925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9E8" w:rsidRDefault="006839E8" w:rsidP="006925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583" w:rsidRDefault="00692583" w:rsidP="006925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A9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.1.</w:t>
      </w:r>
      <w:r w:rsidR="007C73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Характеристика системы газоснабжения.</w:t>
      </w:r>
    </w:p>
    <w:p w:rsidR="002B572C" w:rsidRDefault="002B572C" w:rsidP="002B572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27" w:rsidRDefault="009A6527" w:rsidP="00352893">
      <w:pPr>
        <w:ind w:firstLine="708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Кропоткинское городское поселение Кавказского района </w:t>
      </w:r>
      <w:r>
        <w:rPr>
          <w:sz w:val="28"/>
          <w:szCs w:val="28"/>
        </w:rPr>
        <w:t xml:space="preserve">Краснодарского края включает в себя собственно город </w:t>
      </w:r>
      <w:r>
        <w:rPr>
          <w:rFonts w:eastAsia="Arial Unicode MS" w:cs="Tahoma"/>
          <w:sz w:val="28"/>
          <w:szCs w:val="28"/>
        </w:rPr>
        <w:t>Кропоткин</w:t>
      </w:r>
      <w:r>
        <w:rPr>
          <w:sz w:val="28"/>
          <w:szCs w:val="28"/>
        </w:rPr>
        <w:t>.</w:t>
      </w:r>
    </w:p>
    <w:p w:rsidR="009A6527" w:rsidRDefault="009A6527" w:rsidP="00352893">
      <w:pPr>
        <w:rPr>
          <w:sz w:val="28"/>
          <w:szCs w:val="28"/>
        </w:rPr>
      </w:pPr>
      <w:r>
        <w:rPr>
          <w:sz w:val="28"/>
          <w:szCs w:val="28"/>
        </w:rPr>
        <w:t xml:space="preserve">             Город </w:t>
      </w:r>
      <w:r w:rsidRPr="00EB398A">
        <w:rPr>
          <w:sz w:val="28"/>
          <w:szCs w:val="28"/>
        </w:rPr>
        <w:t>Кропоткин</w:t>
      </w:r>
      <w:r w:rsidRPr="002E4244">
        <w:rPr>
          <w:szCs w:val="28"/>
          <w:shd w:val="clear" w:color="auto" w:fill="FFFFFF"/>
        </w:rPr>
        <w:t xml:space="preserve"> </w:t>
      </w:r>
      <w:r w:rsidRPr="00532A87">
        <w:rPr>
          <w:sz w:val="28"/>
          <w:szCs w:val="28"/>
        </w:rPr>
        <w:t>снабжается природны</w:t>
      </w:r>
      <w:r>
        <w:rPr>
          <w:sz w:val="28"/>
          <w:szCs w:val="28"/>
        </w:rPr>
        <w:t xml:space="preserve">м газом от </w:t>
      </w:r>
      <w:proofErr w:type="gramStart"/>
      <w:r>
        <w:rPr>
          <w:sz w:val="28"/>
          <w:szCs w:val="28"/>
        </w:rPr>
        <w:t>существующей</w:t>
      </w:r>
      <w:proofErr w:type="gramEnd"/>
      <w:r>
        <w:rPr>
          <w:sz w:val="28"/>
          <w:szCs w:val="28"/>
        </w:rPr>
        <w:t xml:space="preserve"> </w:t>
      </w:r>
      <w:r w:rsidRPr="002D7511">
        <w:rPr>
          <w:sz w:val="28"/>
          <w:szCs w:val="28"/>
        </w:rPr>
        <w:t>ГРС</w:t>
      </w:r>
      <w:r>
        <w:rPr>
          <w:sz w:val="28"/>
          <w:szCs w:val="28"/>
        </w:rPr>
        <w:t xml:space="preserve"> г. Кропоткина. Объем газификации г. Кропоткин</w:t>
      </w:r>
      <w:r w:rsidRPr="00532A87">
        <w:rPr>
          <w:sz w:val="28"/>
          <w:szCs w:val="28"/>
        </w:rPr>
        <w:t xml:space="preserve"> приближается к </w:t>
      </w:r>
      <w:r w:rsidRPr="00532A87">
        <w:rPr>
          <w:sz w:val="28"/>
          <w:szCs w:val="28"/>
          <w:shd w:val="clear" w:color="auto" w:fill="FFFFFF"/>
        </w:rPr>
        <w:t>80%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        </w:t>
      </w:r>
    </w:p>
    <w:p w:rsidR="009A6527" w:rsidRDefault="009A6527" w:rsidP="0035289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05842">
        <w:rPr>
          <w:sz w:val="28"/>
          <w:szCs w:val="28"/>
        </w:rPr>
        <w:t>Давление</w:t>
      </w:r>
      <w:r>
        <w:rPr>
          <w:sz w:val="28"/>
          <w:szCs w:val="28"/>
        </w:rPr>
        <w:t xml:space="preserve"> </w:t>
      </w:r>
      <w:r w:rsidRPr="00705842">
        <w:rPr>
          <w:sz w:val="28"/>
          <w:szCs w:val="28"/>
        </w:rPr>
        <w:t>газа на выходе</w:t>
      </w:r>
      <w:r>
        <w:rPr>
          <w:sz w:val="28"/>
          <w:szCs w:val="28"/>
        </w:rPr>
        <w:t xml:space="preserve"> из </w:t>
      </w:r>
      <w:r w:rsidRPr="00705842">
        <w:rPr>
          <w:sz w:val="28"/>
          <w:szCs w:val="28"/>
        </w:rPr>
        <w:t>ГРС</w:t>
      </w:r>
      <w:r w:rsidRPr="00705842">
        <w:t xml:space="preserve"> </w:t>
      </w:r>
      <w:r>
        <w:rPr>
          <w:sz w:val="28"/>
          <w:szCs w:val="28"/>
        </w:rPr>
        <w:t xml:space="preserve">г. </w:t>
      </w:r>
      <w:r w:rsidRPr="00361287">
        <w:rPr>
          <w:sz w:val="28"/>
          <w:szCs w:val="28"/>
        </w:rPr>
        <w:t>Кропоткин</w:t>
      </w:r>
      <w:r>
        <w:rPr>
          <w:sz w:val="28"/>
          <w:szCs w:val="28"/>
        </w:rPr>
        <w:t xml:space="preserve"> </w:t>
      </w:r>
      <w:r w:rsidRPr="001E33C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1,2 / </w:t>
      </w:r>
      <w:r w:rsidRPr="00E5675E">
        <w:rPr>
          <w:sz w:val="28"/>
          <w:szCs w:val="28"/>
        </w:rPr>
        <w:t>0,6</w:t>
      </w:r>
      <w:r>
        <w:rPr>
          <w:sz w:val="28"/>
          <w:szCs w:val="28"/>
        </w:rPr>
        <w:t xml:space="preserve"> / 0,3</w:t>
      </w:r>
      <w:r w:rsidRPr="00E5675E">
        <w:rPr>
          <w:sz w:val="28"/>
          <w:szCs w:val="28"/>
        </w:rPr>
        <w:t xml:space="preserve"> Мпа</w:t>
      </w:r>
      <w:r>
        <w:rPr>
          <w:sz w:val="28"/>
          <w:szCs w:val="28"/>
        </w:rPr>
        <w:t>.</w:t>
      </w:r>
    </w:p>
    <w:p w:rsidR="00352893" w:rsidRPr="00880359" w:rsidRDefault="00352893" w:rsidP="00352893">
      <w:pPr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Существующая потребность </w:t>
      </w:r>
      <w:r w:rsidRPr="0033568B">
        <w:rPr>
          <w:sz w:val="28"/>
          <w:szCs w:val="28"/>
        </w:rPr>
        <w:t>в газе по</w:t>
      </w:r>
      <w:r>
        <w:rPr>
          <w:sz w:val="28"/>
          <w:szCs w:val="28"/>
        </w:rPr>
        <w:t xml:space="preserve"> г. Кропоткину</w:t>
      </w:r>
      <w:r w:rsidRPr="0033568B">
        <w:rPr>
          <w:sz w:val="28"/>
          <w:szCs w:val="28"/>
        </w:rPr>
        <w:t xml:space="preserve"> составляет</w:t>
      </w:r>
      <w:r w:rsidRPr="00C318DA">
        <w:rPr>
          <w:sz w:val="28"/>
          <w:szCs w:val="28"/>
        </w:rPr>
        <w:t>:</w:t>
      </w:r>
      <w:r w:rsidRPr="00880359">
        <w:rPr>
          <w:color w:val="FF0000"/>
          <w:sz w:val="28"/>
          <w:szCs w:val="28"/>
        </w:rPr>
        <w:t xml:space="preserve"> </w:t>
      </w:r>
    </w:p>
    <w:p w:rsidR="00352893" w:rsidRPr="00A60F58" w:rsidRDefault="00352893" w:rsidP="00352893">
      <w:pPr>
        <w:ind w:firstLine="708"/>
        <w:rPr>
          <w:sz w:val="28"/>
          <w:szCs w:val="28"/>
        </w:rPr>
      </w:pPr>
      <w:r w:rsidRPr="00A60F58">
        <w:rPr>
          <w:sz w:val="28"/>
          <w:szCs w:val="28"/>
        </w:rPr>
        <w:t>- 55638,5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/ч  или  110375,0 тыс.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/год, в том числе:</w:t>
      </w:r>
    </w:p>
    <w:p w:rsidR="00352893" w:rsidRPr="00A60F58" w:rsidRDefault="00352893" w:rsidP="00352893">
      <w:pPr>
        <w:ind w:firstLine="708"/>
        <w:rPr>
          <w:sz w:val="28"/>
          <w:szCs w:val="28"/>
        </w:rPr>
      </w:pPr>
      <w:r w:rsidRPr="00A60F58">
        <w:rPr>
          <w:sz w:val="28"/>
          <w:szCs w:val="28"/>
        </w:rPr>
        <w:t>- на  нужды населения – 45387,9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/ч  или 88102,3 тыс.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/год;</w:t>
      </w:r>
    </w:p>
    <w:p w:rsidR="00352893" w:rsidRPr="00A60F58" w:rsidRDefault="00352893" w:rsidP="00352893">
      <w:pPr>
        <w:ind w:firstLine="708"/>
        <w:rPr>
          <w:sz w:val="28"/>
          <w:szCs w:val="28"/>
        </w:rPr>
      </w:pPr>
      <w:r w:rsidRPr="00A60F58">
        <w:rPr>
          <w:sz w:val="28"/>
          <w:szCs w:val="28"/>
        </w:rPr>
        <w:t>- на нужды котельной – 10250,6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/ч  или 22272,7 тыс.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/год.</w:t>
      </w:r>
    </w:p>
    <w:p w:rsidR="00352893" w:rsidRPr="00A60F58" w:rsidRDefault="00352893" w:rsidP="00352893">
      <w:pPr>
        <w:rPr>
          <w:sz w:val="28"/>
          <w:szCs w:val="28"/>
        </w:rPr>
      </w:pPr>
      <w:r w:rsidRPr="00A60F58">
        <w:rPr>
          <w:sz w:val="28"/>
          <w:szCs w:val="28"/>
        </w:rPr>
        <w:t>Промышленные потребители не учтены.</w:t>
      </w:r>
    </w:p>
    <w:p w:rsidR="005F66E5" w:rsidRDefault="002B572C" w:rsidP="00352893">
      <w:pPr>
        <w:spacing w:before="0" w:after="0"/>
        <w:rPr>
          <w:sz w:val="28"/>
          <w:szCs w:val="28"/>
        </w:rPr>
      </w:pPr>
      <w:r w:rsidRPr="00B27718">
        <w:rPr>
          <w:sz w:val="28"/>
          <w:szCs w:val="28"/>
        </w:rPr>
        <w:t xml:space="preserve">Существующее количество установленных газораспределительных пунктов и их характеристика по газифицированным населенным пунктам, </w:t>
      </w:r>
    </w:p>
    <w:p w:rsidR="002B572C" w:rsidRPr="00B27718" w:rsidRDefault="002B572C" w:rsidP="005F66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7718">
        <w:rPr>
          <w:rFonts w:ascii="Times New Roman" w:hAnsi="Times New Roman" w:cs="Times New Roman"/>
          <w:sz w:val="28"/>
          <w:szCs w:val="28"/>
        </w:rPr>
        <w:t>характеристика существующих газораспределительных сетей по поселкам, составлены по материалам О</w:t>
      </w:r>
      <w:r w:rsidR="005F66E5">
        <w:rPr>
          <w:rFonts w:ascii="Times New Roman" w:hAnsi="Times New Roman" w:cs="Times New Roman"/>
          <w:sz w:val="28"/>
          <w:szCs w:val="28"/>
        </w:rPr>
        <w:t>А</w:t>
      </w:r>
      <w:r w:rsidRPr="00B27718">
        <w:rPr>
          <w:rFonts w:ascii="Times New Roman" w:hAnsi="Times New Roman" w:cs="Times New Roman"/>
          <w:sz w:val="28"/>
          <w:szCs w:val="28"/>
        </w:rPr>
        <w:t>О</w:t>
      </w:r>
      <w:r w:rsidR="00A125E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F68D4">
        <w:rPr>
          <w:rFonts w:ascii="Times New Roman" w:hAnsi="Times New Roman" w:cs="Times New Roman"/>
          <w:sz w:val="28"/>
          <w:szCs w:val="28"/>
        </w:rPr>
        <w:t>Кропоткингор</w:t>
      </w:r>
      <w:r w:rsidR="00B65953">
        <w:rPr>
          <w:rFonts w:ascii="Times New Roman" w:hAnsi="Times New Roman" w:cs="Times New Roman"/>
          <w:sz w:val="28"/>
          <w:szCs w:val="28"/>
        </w:rPr>
        <w:t>газ</w:t>
      </w:r>
      <w:proofErr w:type="spellEnd"/>
      <w:r w:rsidR="00A125ED">
        <w:rPr>
          <w:rFonts w:ascii="Times New Roman" w:hAnsi="Times New Roman" w:cs="Times New Roman"/>
          <w:sz w:val="28"/>
          <w:szCs w:val="28"/>
        </w:rPr>
        <w:t>»</w:t>
      </w:r>
      <w:r w:rsidRPr="00B27718">
        <w:rPr>
          <w:rFonts w:ascii="Times New Roman" w:hAnsi="Times New Roman" w:cs="Times New Roman"/>
          <w:sz w:val="28"/>
          <w:szCs w:val="28"/>
        </w:rPr>
        <w:t>.</w:t>
      </w:r>
    </w:p>
    <w:p w:rsidR="00326CE3" w:rsidRDefault="00326CE3" w:rsidP="00DB1DED">
      <w:pPr>
        <w:spacing w:before="0" w:after="0"/>
        <w:ind w:firstLine="708"/>
        <w:rPr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Балансы мощности и ресурса системы газоснабжения.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Default="007C73E8" w:rsidP="007C73E8">
      <w:pPr>
        <w:pStyle w:val="ab"/>
        <w:tabs>
          <w:tab w:val="left" w:pos="1080"/>
          <w:tab w:val="left" w:pos="1440"/>
        </w:tabs>
        <w:spacing w:line="240" w:lineRule="auto"/>
        <w:rPr>
          <w:rFonts w:ascii="Times New Roman" w:hAnsi="Times New Roman"/>
          <w:szCs w:val="28"/>
        </w:rPr>
      </w:pPr>
      <w:r w:rsidRPr="00280B14">
        <w:rPr>
          <w:rFonts w:ascii="Times New Roman" w:hAnsi="Times New Roman"/>
          <w:szCs w:val="28"/>
        </w:rPr>
        <w:t xml:space="preserve">Потребителями газа в </w:t>
      </w:r>
      <w:r w:rsidR="005F68D4">
        <w:rPr>
          <w:rFonts w:ascii="Times New Roman" w:hAnsi="Times New Roman"/>
          <w:i/>
          <w:szCs w:val="28"/>
        </w:rPr>
        <w:t>Кропоткин</w:t>
      </w:r>
      <w:r w:rsidR="00C50EAE" w:rsidRPr="000579FA">
        <w:rPr>
          <w:rFonts w:ascii="Times New Roman" w:hAnsi="Times New Roman"/>
          <w:i/>
          <w:szCs w:val="28"/>
        </w:rPr>
        <w:t>ском</w:t>
      </w:r>
      <w:r w:rsidR="00815D8D">
        <w:rPr>
          <w:rFonts w:ascii="Times New Roman" w:hAnsi="Times New Roman"/>
          <w:szCs w:val="28"/>
        </w:rPr>
        <w:t xml:space="preserve"> </w:t>
      </w:r>
      <w:r w:rsidR="00392C68" w:rsidRPr="00392C68">
        <w:rPr>
          <w:rFonts w:ascii="Times New Roman" w:hAnsi="Times New Roman"/>
          <w:i/>
          <w:szCs w:val="28"/>
        </w:rPr>
        <w:t>город</w:t>
      </w:r>
      <w:r w:rsidR="002B572C" w:rsidRPr="00392C68">
        <w:rPr>
          <w:rFonts w:ascii="Times New Roman" w:hAnsi="Times New Roman"/>
          <w:i/>
          <w:szCs w:val="28"/>
        </w:rPr>
        <w:t>ском</w:t>
      </w:r>
      <w:r w:rsidR="002B572C">
        <w:rPr>
          <w:rFonts w:ascii="Times New Roman" w:hAnsi="Times New Roman"/>
          <w:szCs w:val="28"/>
        </w:rPr>
        <w:t xml:space="preserve"> поселении</w:t>
      </w:r>
      <w:r w:rsidRPr="00280B14">
        <w:rPr>
          <w:rFonts w:ascii="Times New Roman" w:hAnsi="Times New Roman"/>
          <w:szCs w:val="28"/>
        </w:rPr>
        <w:t xml:space="preserve"> являются предприятия сферы обслуживания, котельные, жилые дома, объекты соцкультбыта и бюджетные организации.</w:t>
      </w:r>
    </w:p>
    <w:p w:rsidR="005F68D4" w:rsidRPr="00280B14" w:rsidRDefault="005F68D4" w:rsidP="007C73E8">
      <w:pPr>
        <w:pStyle w:val="ab"/>
        <w:tabs>
          <w:tab w:val="left" w:pos="1080"/>
          <w:tab w:val="left" w:pos="1440"/>
        </w:tabs>
        <w:spacing w:line="240" w:lineRule="auto"/>
        <w:rPr>
          <w:rFonts w:ascii="Times New Roman" w:hAnsi="Times New Roman"/>
          <w:szCs w:val="28"/>
        </w:rPr>
      </w:pP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BB756F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2.1.2</w:t>
      </w:r>
      <w:r w:rsidR="007C73E8" w:rsidRPr="00280B14">
        <w:rPr>
          <w:rFonts w:ascii="Times New Roman" w:hAnsi="Times New Roman" w:cs="Times New Roman"/>
          <w:b/>
          <w:sz w:val="28"/>
          <w:szCs w:val="28"/>
        </w:rPr>
        <w:t>. Доля поставки газа по приборам учета.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7C73E8" w:rsidP="005F66E5">
      <w:pPr>
        <w:suppressAutoHyphens/>
        <w:spacing w:before="0" w:after="0"/>
        <w:ind w:firstLine="708"/>
        <w:rPr>
          <w:sz w:val="28"/>
          <w:szCs w:val="28"/>
        </w:rPr>
      </w:pPr>
      <w:r w:rsidRPr="00280B14">
        <w:rPr>
          <w:sz w:val="28"/>
          <w:szCs w:val="28"/>
        </w:rPr>
        <w:t xml:space="preserve">Порядок учета газа и расчета платы проводится в соответствии с требованиями постановления Правительства РФ от 6 мая 2011 г. N 354 "О предоставлении коммунальных услуг собственникам и пользователям помещений в многоквартирных домах и жилых домов". </w:t>
      </w:r>
    </w:p>
    <w:p w:rsidR="007C73E8" w:rsidRPr="00280B14" w:rsidRDefault="007C73E8" w:rsidP="007C73E8">
      <w:pPr>
        <w:pStyle w:val="ConsPlusNormal"/>
        <w:widowControl/>
        <w:ind w:hanging="284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ab/>
      </w:r>
      <w:r w:rsidRPr="00280B14">
        <w:rPr>
          <w:rFonts w:ascii="Times New Roman" w:hAnsi="Times New Roman" w:cs="Times New Roman"/>
          <w:sz w:val="28"/>
          <w:szCs w:val="28"/>
        </w:rPr>
        <w:tab/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B14"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3</w:t>
      </w:r>
      <w:r w:rsidRPr="00280B14">
        <w:rPr>
          <w:rFonts w:ascii="Times New Roman" w:hAnsi="Times New Roman" w:cs="Times New Roman"/>
          <w:b/>
          <w:sz w:val="28"/>
          <w:szCs w:val="28"/>
        </w:rPr>
        <w:t>. Надежность работы системы газоснабжения.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Согласно ГОСТ 27.002 - 83, надежность - это свойство объекта сохранять во времени в установленных пределах все параметры, характеризующие способность выполнять требуемые функции в заданных режимах в условиях применения, технического обслуживания, ремонта и транспортирования. Для систем газоснабжения и газопотребляющих агрегатов такими параметрами являются пропускная способность, мощность, давление, расход газа и др.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Надежность является комплексным свойством, которое в зависимости от назначения объекта, его специфики и условий эксплуатации может включать безотказность, долговечность, ремонтопригодность, сохраняемость или определенное сочетание этих свойств - как для всего объекта, так и для его частей.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Под безотказностью понимают свойство системы непрерывно сохранять работоспособность в течение некоторого времени или некоторой наработки, под долговечностью - свойство сохранять работоспособность до наступления предельного состояния при установленной системе </w:t>
      </w:r>
      <w:r w:rsidRPr="00280B14">
        <w:rPr>
          <w:rFonts w:ascii="Times New Roman" w:hAnsi="Times New Roman" w:cs="Times New Roman"/>
          <w:sz w:val="28"/>
          <w:szCs w:val="28"/>
        </w:rPr>
        <w:lastRenderedPageBreak/>
        <w:t>технического обслуживания и ремонта. Ремонтопригодность заключается в приспособлении объекта к предупреждению и обнаружению причин возникновения отказов и повреждений, а также к поддержанию и восстановлению работоспособного состояния проведением технического обслуживания и ремонтов. Свойство объекта сохранять безотказность, долговечность и ремонтопригодность в течение и после хранения и (или) транспортирования является сохраняемостью. Эти свойства численно характеризуются соответствующими единичными  показателями.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Рас</w:t>
      </w:r>
      <w:r w:rsidR="00C50EAE">
        <w:rPr>
          <w:rFonts w:ascii="Times New Roman" w:hAnsi="Times New Roman" w:cs="Times New Roman"/>
          <w:sz w:val="28"/>
          <w:szCs w:val="28"/>
        </w:rPr>
        <w:t xml:space="preserve">сматривая систему газоснабжения </w:t>
      </w:r>
      <w:r w:rsidR="0023214C">
        <w:rPr>
          <w:rFonts w:ascii="Times New Roman" w:hAnsi="Times New Roman" w:cs="Times New Roman"/>
          <w:i/>
          <w:sz w:val="28"/>
          <w:szCs w:val="28"/>
        </w:rPr>
        <w:t>Кропоткин</w:t>
      </w:r>
      <w:r w:rsidR="00C50EAE" w:rsidRPr="000579FA">
        <w:rPr>
          <w:rFonts w:ascii="Times New Roman" w:hAnsi="Times New Roman" w:cs="Times New Roman"/>
          <w:i/>
          <w:sz w:val="28"/>
          <w:szCs w:val="28"/>
        </w:rPr>
        <w:t>ского</w:t>
      </w:r>
      <w:r w:rsidR="00392C68">
        <w:rPr>
          <w:rFonts w:ascii="Times New Roman" w:hAnsi="Times New Roman" w:cs="Times New Roman"/>
          <w:sz w:val="28"/>
          <w:szCs w:val="28"/>
        </w:rPr>
        <w:t xml:space="preserve"> </w:t>
      </w:r>
      <w:r w:rsidR="00392C68" w:rsidRPr="00392C68">
        <w:rPr>
          <w:rFonts w:ascii="Times New Roman" w:hAnsi="Times New Roman"/>
          <w:i/>
          <w:sz w:val="28"/>
          <w:szCs w:val="28"/>
        </w:rPr>
        <w:t>городско</w:t>
      </w:r>
      <w:r w:rsidR="00392C68">
        <w:rPr>
          <w:rFonts w:ascii="Times New Roman" w:hAnsi="Times New Roman"/>
          <w:i/>
          <w:sz w:val="28"/>
          <w:szCs w:val="28"/>
        </w:rPr>
        <w:t>го</w:t>
      </w:r>
      <w:r w:rsidR="00B27718" w:rsidRPr="00392C68">
        <w:rPr>
          <w:rFonts w:ascii="Times New Roman" w:hAnsi="Times New Roman" w:cs="Times New Roman"/>
          <w:sz w:val="28"/>
          <w:szCs w:val="28"/>
        </w:rPr>
        <w:t xml:space="preserve"> </w:t>
      </w:r>
      <w:r w:rsidR="00B2771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80B14">
        <w:rPr>
          <w:rFonts w:ascii="Times New Roman" w:hAnsi="Times New Roman" w:cs="Times New Roman"/>
          <w:sz w:val="28"/>
          <w:szCs w:val="28"/>
        </w:rPr>
        <w:t>нельзя говорить о сто процентной надежности системы т.к. система имеет большое количество тупиковых участков, что при аварийной ситуации приведет к большому количеству отключаемых абонентов. Также большое количество сетей низкого давления не имеют резервных источников питания.</w:t>
      </w:r>
    </w:p>
    <w:p w:rsidR="007C73E8" w:rsidRPr="00280B14" w:rsidRDefault="00E5199C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</w:t>
      </w:r>
      <w:r w:rsidRPr="00280B14">
        <w:rPr>
          <w:rFonts w:ascii="Times New Roman" w:hAnsi="Times New Roman" w:cs="Times New Roman"/>
          <w:sz w:val="28"/>
          <w:szCs w:val="28"/>
        </w:rPr>
        <w:t xml:space="preserve"> надежности системы газоснабжения </w:t>
      </w:r>
      <w:r w:rsidR="0023214C">
        <w:rPr>
          <w:rFonts w:ascii="Times New Roman" w:hAnsi="Times New Roman" w:cs="Times New Roman"/>
          <w:i/>
          <w:sz w:val="28"/>
          <w:szCs w:val="28"/>
        </w:rPr>
        <w:t>Кропоткин</w:t>
      </w:r>
      <w:r w:rsidR="0023214C" w:rsidRPr="000579FA">
        <w:rPr>
          <w:rFonts w:ascii="Times New Roman" w:hAnsi="Times New Roman" w:cs="Times New Roman"/>
          <w:i/>
          <w:sz w:val="28"/>
          <w:szCs w:val="28"/>
        </w:rPr>
        <w:t>ского</w:t>
      </w:r>
      <w:r w:rsidR="000216FD">
        <w:rPr>
          <w:rFonts w:ascii="Times New Roman" w:hAnsi="Times New Roman" w:cs="Times New Roman"/>
          <w:sz w:val="28"/>
          <w:szCs w:val="28"/>
        </w:rPr>
        <w:t xml:space="preserve"> </w:t>
      </w:r>
      <w:r w:rsidR="00392C68" w:rsidRPr="00392C68">
        <w:rPr>
          <w:rFonts w:ascii="Times New Roman" w:hAnsi="Times New Roman"/>
          <w:i/>
          <w:sz w:val="28"/>
          <w:szCs w:val="28"/>
        </w:rPr>
        <w:t>городско</w:t>
      </w:r>
      <w:r w:rsidR="00392C68">
        <w:rPr>
          <w:rFonts w:ascii="Times New Roman" w:hAnsi="Times New Roman"/>
          <w:i/>
          <w:sz w:val="28"/>
          <w:szCs w:val="28"/>
        </w:rPr>
        <w:t>го</w:t>
      </w:r>
      <w:r w:rsidR="009A6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80B14">
        <w:rPr>
          <w:rFonts w:ascii="Times New Roman" w:hAnsi="Times New Roman" w:cs="Times New Roman"/>
          <w:sz w:val="28"/>
          <w:szCs w:val="28"/>
        </w:rPr>
        <w:t>рекомендуется применять различные проектные решения в соответствии с утвержденной перспективной схемой газоснабжения, в том числе: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использование более надежных элементов или организацию мероприятий, повышающих их надежность (защита от коррозии, установка компенсаторов и др.);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введение в схему избыточных элементов для организации резервов (параллельные прокладки, кольцевание газопроводов и др.);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установку дополнительных ГРП с целью уменьшения их радиуса действия;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- увеличение диаметров некоторых участков сети против их расчетных значений;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В период резкого снижения температуры воздуха газораспределительная организация испытывает дефицит объема природного газа получаемого из системы магистральных газопроводов. Для повышения надежности в этих случаях рекомендуются следующие мероприятия: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организация резервного топливоснабжения (жидким или твердым топливом)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перераспределение потоков газа за счет программного изменения давления на выходе из ГРС и головных ГРП, с тем чтобы обеспечить избирательность снабжения потребителей в соответствии с графиком перевода потребителей Краснодарского края на резервные виды топлива;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B14">
        <w:rPr>
          <w:rFonts w:ascii="Times New Roman" w:hAnsi="Times New Roman" w:cs="Times New Roman"/>
          <w:sz w:val="28"/>
          <w:szCs w:val="28"/>
        </w:rPr>
        <w:t>При перераспределении газа вначале обеспечивают полное газоснабжение жилого и социального фонда (больниц, детских дошкольных учреждений и т. д.), затем объектов социального назначения, после этого — объектов, где ограничение в газе приносит только стоимостный ущерб (из них в первую очередь снабжаются газом те, где этот ущерб наибольший, и далее по мере снижения этого ущерба).</w:t>
      </w:r>
      <w:proofErr w:type="gramEnd"/>
      <w:r w:rsidRPr="00280B14">
        <w:rPr>
          <w:rFonts w:ascii="Times New Roman" w:hAnsi="Times New Roman" w:cs="Times New Roman"/>
          <w:sz w:val="28"/>
          <w:szCs w:val="28"/>
        </w:rPr>
        <w:t xml:space="preserve"> Ущерб определяют на основании изучения хозяйственно-производственной деятельности  данных объектов.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lastRenderedPageBreak/>
        <w:t>При п</w:t>
      </w:r>
      <w:r w:rsidR="005D213E">
        <w:rPr>
          <w:rFonts w:ascii="Times New Roman" w:hAnsi="Times New Roman" w:cs="Times New Roman"/>
          <w:sz w:val="28"/>
          <w:szCs w:val="28"/>
        </w:rPr>
        <w:t xml:space="preserve">роектировании </w:t>
      </w:r>
      <w:r w:rsidRPr="00280B14">
        <w:rPr>
          <w:rFonts w:ascii="Times New Roman" w:hAnsi="Times New Roman" w:cs="Times New Roman"/>
          <w:sz w:val="28"/>
          <w:szCs w:val="28"/>
        </w:rPr>
        <w:t>системы газоснабжения крупных и промышленных потребителей необходимо учитывать возможность перевода газоиспользующего оборудования на резервные виды топлива. При реконструкции предприятий и переводе их на природный газ рекомендуется при проектировании сохранять возможность перевода оборудования на резервный вид топлива.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B14"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4</w:t>
      </w:r>
      <w:r w:rsidRPr="00280B14">
        <w:rPr>
          <w:rFonts w:ascii="Times New Roman" w:hAnsi="Times New Roman" w:cs="Times New Roman"/>
          <w:b/>
          <w:sz w:val="28"/>
          <w:szCs w:val="28"/>
        </w:rPr>
        <w:t>. Качество поставляемого ресурса.</w:t>
      </w:r>
    </w:p>
    <w:p w:rsidR="00D560B3" w:rsidRPr="00280B14" w:rsidRDefault="00D560B3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718" w:rsidRDefault="007C73E8" w:rsidP="00B27718">
      <w:pPr>
        <w:spacing w:before="0" w:after="0"/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Обоснование требований к системе газоснабжения установленным стандартом качества. Данный стандарт определяет критерии качества услуги «Газоснабжение».</w:t>
      </w:r>
    </w:p>
    <w:p w:rsidR="007C73E8" w:rsidRPr="00280B14" w:rsidRDefault="007C73E8" w:rsidP="00B27718">
      <w:pPr>
        <w:spacing w:before="0" w:after="0"/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Нормативные правовые акты, регулирующие предоставление услуги: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Федеральный закон от 6 октября 2003 № 131-ФЗ «Об общих принципах организации местного самоуправления в Российской Федерации» (с изменениями и дополнениями).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Постановление Госстроя Российской Федерации от 27 сентября 2003 № 170 «Об утверждении Правил и норм технической эксплуатации жилищного фонда».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 xml:space="preserve">Строительные нормы и правила </w:t>
      </w:r>
      <w:r w:rsidRPr="00280B14">
        <w:rPr>
          <w:bCs/>
          <w:sz w:val="28"/>
          <w:szCs w:val="28"/>
        </w:rPr>
        <w:t>СНиП 42-01-2002</w:t>
      </w:r>
      <w:r w:rsidRPr="00280B14">
        <w:rPr>
          <w:sz w:val="28"/>
          <w:szCs w:val="28"/>
        </w:rPr>
        <w:t xml:space="preserve"> «</w:t>
      </w:r>
      <w:r w:rsidRPr="00280B14">
        <w:rPr>
          <w:bCs/>
          <w:sz w:val="28"/>
          <w:szCs w:val="28"/>
        </w:rPr>
        <w:t>Газоснабжение</w:t>
      </w:r>
      <w:r w:rsidRPr="00280B14">
        <w:rPr>
          <w:sz w:val="28"/>
          <w:szCs w:val="28"/>
        </w:rPr>
        <w:t>» (актуализированная редакция от 20 мая 2011 года)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Постановление Правительства РФ от 6 мая 2011 г. N 354 "О предоставлении коммунальных услуг собственникам и пользователям помещений в многоквартирных домах и жилых домов".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proofErr w:type="gramStart"/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Федеральный закон от 31 марта 1999 г. N 69-ФЗ «О газоснабжении в Российской Федерации» (с изменениями от 22 августа 2004 г., 23 декабря 2005 г., 2 февраля, 18 декабря 2006 г., 26 июня 2007 г., 18 июля 2008 г., 30 декабря 2008 г., 18, 19 июля 2011 г., 7 ноября 2011 г.)</w:t>
      </w:r>
      <w:proofErr w:type="gramEnd"/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Иные нормативные правовые акты Российской Федерации и Краснодарского края.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 газоснабжения, закрепляемые стандартом: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оптимальное давление газа от 0,0012 МПа до 0,003 МПа;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допустимое отклонение давления газа менее чем на 0,0005 МПа;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постоянное соответствие свойств подаваемого газа требованиям законодательства Российской Федерации о техническом регулировании (ГОСТ 5542-87);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отклонение свойств подаваемого газа от требований законодательства Российской Федерации о техническом регулировании не допускается;</w:t>
      </w:r>
    </w:p>
    <w:p w:rsidR="007C73E8" w:rsidRDefault="007C73E8" w:rsidP="003A6742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  <w:t>газ должен предоставляться всем потребителям круглосуточно, кроме случаев плановых отключений, аварийных ситуаций или отключения потребителей за неуплату.</w:t>
      </w: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Воздействие системы газоснабжения на окружающую среду.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Основными факторами, отрицательно влияющими на здоровье людей и окружающую среду, в системе газоснабжения:</w:t>
      </w:r>
    </w:p>
    <w:p w:rsidR="00D560B3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природный газ и продукты его сгорания многокомпонентная система, состоящая из десятков различных соединений, в том числе и специально добавляемых (табл. 1). </w:t>
      </w:r>
    </w:p>
    <w:p w:rsidR="007C73E8" w:rsidRDefault="007C73E8" w:rsidP="007C73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газообразного топлива</w:t>
      </w:r>
    </w:p>
    <w:p w:rsidR="007C73E8" w:rsidRPr="007C73E8" w:rsidRDefault="007C73E8" w:rsidP="007C73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C73E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B050F">
        <w:rPr>
          <w:rFonts w:ascii="Times New Roman" w:hAnsi="Times New Roman" w:cs="Times New Roman"/>
          <w:sz w:val="24"/>
          <w:szCs w:val="24"/>
        </w:rPr>
        <w:t>№</w:t>
      </w:r>
      <w:r w:rsidR="00E5199C">
        <w:rPr>
          <w:rFonts w:ascii="Times New Roman" w:hAnsi="Times New Roman" w:cs="Times New Roman"/>
          <w:sz w:val="24"/>
          <w:szCs w:val="24"/>
        </w:rPr>
        <w:t>1</w:t>
      </w:r>
      <w:r w:rsidR="00FB050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37"/>
        <w:gridCol w:w="4848"/>
      </w:tblGrid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Компоненты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Содержание, %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75-99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0,2-6,0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0,1-4,0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0,1-2,0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0,5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Этилен</w:t>
            </w:r>
          </w:p>
        </w:tc>
        <w:tc>
          <w:tcPr>
            <w:tcW w:w="4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3E8" w:rsidRDefault="007C73E8" w:rsidP="0083467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Содержится в отдельных месторождениях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Пропилен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Бутилен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Бензол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Сернистый газ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Сероводород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0C2A2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Диоксид угле</w:t>
            </w:r>
            <w:r w:rsidR="000C2A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0,1-0,7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0C2A2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угле</w:t>
            </w:r>
            <w:r w:rsidR="000C2A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Водород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0,001</w:t>
            </w:r>
          </w:p>
        </w:tc>
      </w:tr>
    </w:tbl>
    <w:p w:rsidR="007C73E8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73E8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приборов, в которых происходит сжигание природного газа (газовые плиты и котлы), оказывает неблагоприятный эффект на человеческое здоровье. Кроме того, индивидуумы с повышенной чувствительностью к факторам окружающей среды реагируют неадекватно на компоненты природного газа и продукты его сгорания. </w:t>
      </w:r>
    </w:p>
    <w:p w:rsidR="007C73E8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природный газ в доме - источник множества различных загрязнителей. Сюда относятся соединения, которые непосредственно присутствуют в газе (одоранты, газообразные углеводороды, ядовитые металлоорганические комплексы и радиоактивный газ радон), продукты неполного сгорания (оксид углерода, диоксид азота, аэрозольные органические частицы, полициклические ароматические углеводороды и небольшое количество летучих органических соединений). Все перечисленные компоненты могут воздействовать на организм человека как сами по себе, так и в комбинации друг с другом (эффект синергизма).</w:t>
      </w:r>
    </w:p>
    <w:p w:rsidR="00016EBA" w:rsidRDefault="00016EBA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 Тарифы (плата) за подключение (присоединение).</w:t>
      </w: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Плата за подключение объекта капитального строительства к газораспределительным сетям в соответствии с «Правилами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РФ от 13.02.2006 г. №83 и методических рекомендаций Региональной энергетической комиссии – департамент цен и тарифов Краснодарского края (приказ от 19.07.2007г. №34/2007-ГАЗ) не установлена.</w:t>
      </w:r>
      <w:proofErr w:type="gramEnd"/>
    </w:p>
    <w:p w:rsidR="007C73E8" w:rsidRDefault="007C73E8" w:rsidP="007C73E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Технические и технологические проблемы в системе газоснабжения.</w:t>
      </w:r>
    </w:p>
    <w:p w:rsidR="005E7CA6" w:rsidRDefault="005E7CA6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Default="007C73E8" w:rsidP="005E7CA6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 технологическим проблемам относятся:</w:t>
      </w:r>
    </w:p>
    <w:p w:rsidR="007C73E8" w:rsidRDefault="007C73E8" w:rsidP="005E7CA6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большое количество тупиковых сетей (при отсечении участка сети отсекаются все потребители</w:t>
      </w:r>
      <w:r w:rsidR="00567CE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следующие за ним);</w:t>
      </w:r>
    </w:p>
    <w:p w:rsidR="007C73E8" w:rsidRDefault="007C73E8" w:rsidP="005E7CA6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во многих участках сетей отсутствие дополнительного резервного источника питания, при отключении головного сооружения (ремонт, профилактика, переоснащение, ЧС), абоненты остаются без газа, что может привести к моральному, физическому, а также материальному ущербу абонентов;</w:t>
      </w:r>
    </w:p>
    <w:p w:rsidR="007C73E8" w:rsidRDefault="007C73E8" w:rsidP="005E7CA6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отсутствие откорректированных схем газоснабжения в связи с расширением населенных пунктов;</w:t>
      </w:r>
    </w:p>
    <w:p w:rsidR="007C73E8" w:rsidRDefault="007C73E8" w:rsidP="005E7CA6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 отсутствие перерасчета гидравлических нагрузок;</w:t>
      </w:r>
    </w:p>
    <w:p w:rsidR="007C73E8" w:rsidRDefault="007C73E8" w:rsidP="005E7CA6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 не установлена плата за подключение объекта капитального строительств</w:t>
      </w:r>
      <w:r w:rsidR="00382133">
        <w:rPr>
          <w:bCs/>
          <w:sz w:val="28"/>
          <w:szCs w:val="28"/>
        </w:rPr>
        <w:t>а к газораспределительным сетям.</w:t>
      </w:r>
    </w:p>
    <w:p w:rsidR="00E5199C" w:rsidRDefault="00E5199C" w:rsidP="00DB1DED">
      <w:pPr>
        <w:spacing w:before="0" w:after="0"/>
        <w:ind w:firstLine="708"/>
        <w:rPr>
          <w:b/>
          <w:sz w:val="28"/>
          <w:szCs w:val="28"/>
        </w:rPr>
      </w:pPr>
    </w:p>
    <w:p w:rsidR="00692583" w:rsidRDefault="009332F3" w:rsidP="00DB1DED">
      <w:pPr>
        <w:spacing w:before="0" w:after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834675">
        <w:rPr>
          <w:b/>
          <w:sz w:val="28"/>
          <w:szCs w:val="28"/>
        </w:rPr>
        <w:t>2</w:t>
      </w:r>
      <w:r w:rsidR="00326CE3">
        <w:rPr>
          <w:b/>
          <w:sz w:val="28"/>
          <w:szCs w:val="28"/>
        </w:rPr>
        <w:t>.</w:t>
      </w:r>
      <w:r w:rsidR="00834675">
        <w:rPr>
          <w:b/>
          <w:sz w:val="28"/>
          <w:szCs w:val="28"/>
        </w:rPr>
        <w:t xml:space="preserve"> </w:t>
      </w:r>
      <w:r w:rsidR="00326CE3" w:rsidRPr="00326CE3">
        <w:rPr>
          <w:b/>
          <w:sz w:val="28"/>
          <w:szCs w:val="28"/>
        </w:rPr>
        <w:t xml:space="preserve">Описание </w:t>
      </w:r>
      <w:proofErr w:type="gramStart"/>
      <w:r w:rsidR="00326CE3">
        <w:rPr>
          <w:b/>
          <w:sz w:val="28"/>
          <w:szCs w:val="28"/>
        </w:rPr>
        <w:t>существующих</w:t>
      </w:r>
      <w:proofErr w:type="gramEnd"/>
      <w:r w:rsidR="00326CE3">
        <w:rPr>
          <w:b/>
          <w:sz w:val="28"/>
          <w:szCs w:val="28"/>
        </w:rPr>
        <w:t xml:space="preserve"> </w:t>
      </w:r>
      <w:r w:rsidR="00326CE3" w:rsidRPr="00326CE3">
        <w:rPr>
          <w:b/>
          <w:sz w:val="28"/>
          <w:szCs w:val="28"/>
        </w:rPr>
        <w:t>ГРС</w:t>
      </w:r>
      <w:r w:rsidR="00242AF9">
        <w:rPr>
          <w:b/>
          <w:sz w:val="28"/>
          <w:szCs w:val="28"/>
        </w:rPr>
        <w:t xml:space="preserve"> </w:t>
      </w:r>
    </w:p>
    <w:p w:rsidR="00465480" w:rsidRDefault="00465480" w:rsidP="00DB1DED">
      <w:pPr>
        <w:spacing w:before="0" w:after="0"/>
        <w:ind w:firstLine="708"/>
        <w:rPr>
          <w:b/>
          <w:sz w:val="28"/>
          <w:szCs w:val="28"/>
        </w:rPr>
      </w:pPr>
    </w:p>
    <w:p w:rsidR="00B06F05" w:rsidRDefault="00B06F05" w:rsidP="00B06F05">
      <w:pPr>
        <w:tabs>
          <w:tab w:val="left" w:pos="1080"/>
          <w:tab w:val="left" w:pos="14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От ГРС газ потребителям подается по распределительным газопроводам нескольких категорий давления. Между газопроводами различных категорий давления, входящих в систему газораспределения, предусмотрено размещение газорегуляторных пунктов (установок).</w:t>
      </w:r>
    </w:p>
    <w:p w:rsidR="00B06F05" w:rsidRDefault="00B06F05" w:rsidP="00B06F05">
      <w:pPr>
        <w:tabs>
          <w:tab w:val="left" w:pos="1080"/>
          <w:tab w:val="left" w:pos="14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Крупнейшими потребителями газа в </w:t>
      </w:r>
      <w:r w:rsidR="00D74438">
        <w:rPr>
          <w:i/>
          <w:sz w:val="28"/>
          <w:szCs w:val="28"/>
        </w:rPr>
        <w:t>Кропоткин</w:t>
      </w:r>
      <w:r w:rsidR="00097F7D" w:rsidRPr="00D36219">
        <w:rPr>
          <w:i/>
          <w:sz w:val="28"/>
          <w:szCs w:val="28"/>
        </w:rPr>
        <w:t>ском</w:t>
      </w:r>
      <w:r>
        <w:rPr>
          <w:sz w:val="28"/>
          <w:szCs w:val="28"/>
        </w:rPr>
        <w:t xml:space="preserve"> </w:t>
      </w:r>
      <w:r w:rsidR="00392C68" w:rsidRPr="00392C68">
        <w:rPr>
          <w:i/>
          <w:sz w:val="28"/>
          <w:szCs w:val="28"/>
        </w:rPr>
        <w:t>городско</w:t>
      </w:r>
      <w:r w:rsidR="00392C68">
        <w:rPr>
          <w:i/>
          <w:sz w:val="28"/>
          <w:szCs w:val="28"/>
        </w:rPr>
        <w:t xml:space="preserve">м </w:t>
      </w:r>
      <w:r>
        <w:rPr>
          <w:sz w:val="28"/>
          <w:szCs w:val="28"/>
        </w:rPr>
        <w:t xml:space="preserve">поселении являются объекты  жилищно-коммунальной сферы и объекты обслуживания. </w:t>
      </w:r>
    </w:p>
    <w:p w:rsidR="00B73E60" w:rsidRDefault="00B73E60" w:rsidP="00097F7D">
      <w:pPr>
        <w:tabs>
          <w:tab w:val="left" w:pos="1080"/>
          <w:tab w:val="left" w:pos="1440"/>
        </w:tabs>
        <w:rPr>
          <w:sz w:val="28"/>
          <w:szCs w:val="28"/>
        </w:rPr>
      </w:pPr>
    </w:p>
    <w:p w:rsidR="00B06F05" w:rsidRPr="00B06F05" w:rsidRDefault="00B06F05" w:rsidP="00B06F05">
      <w:pPr>
        <w:spacing w:before="0" w:after="0"/>
        <w:rPr>
          <w:b/>
          <w:i/>
          <w:sz w:val="28"/>
          <w:szCs w:val="28"/>
        </w:rPr>
      </w:pPr>
      <w:r w:rsidRPr="00BD13C3">
        <w:rPr>
          <w:b/>
          <w:sz w:val="28"/>
          <w:szCs w:val="28"/>
        </w:rPr>
        <w:t xml:space="preserve">  </w:t>
      </w:r>
      <w:r w:rsidRPr="00513771">
        <w:rPr>
          <w:b/>
          <w:sz w:val="28"/>
          <w:szCs w:val="28"/>
          <w:lang w:eastAsia="zh-CN"/>
        </w:rPr>
        <w:t>2.2.</w:t>
      </w:r>
      <w:r w:rsidRPr="00955FD5"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 xml:space="preserve">  </w:t>
      </w:r>
      <w:r w:rsidR="00BB06C6">
        <w:rPr>
          <w:b/>
          <w:sz w:val="28"/>
          <w:szCs w:val="28"/>
        </w:rPr>
        <w:t xml:space="preserve">ГРС </w:t>
      </w:r>
      <w:r w:rsidR="00A95FF4">
        <w:rPr>
          <w:b/>
          <w:sz w:val="28"/>
          <w:szCs w:val="28"/>
        </w:rPr>
        <w:t>г</w:t>
      </w:r>
      <w:r w:rsidR="00D74438">
        <w:rPr>
          <w:b/>
          <w:sz w:val="28"/>
          <w:szCs w:val="28"/>
        </w:rPr>
        <w:t>. Кропоткина</w:t>
      </w:r>
    </w:p>
    <w:p w:rsidR="00B06F05" w:rsidRDefault="00B06F05" w:rsidP="00B06F05">
      <w:pPr>
        <w:spacing w:before="0" w:after="0"/>
        <w:rPr>
          <w:b/>
          <w:i/>
          <w:sz w:val="28"/>
          <w:szCs w:val="28"/>
        </w:rPr>
      </w:pPr>
    </w:p>
    <w:p w:rsidR="00AD5062" w:rsidRDefault="00FB050F" w:rsidP="007467CB">
      <w:pPr>
        <w:ind w:firstLine="708"/>
        <w:rPr>
          <w:sz w:val="28"/>
          <w:szCs w:val="28"/>
        </w:rPr>
      </w:pPr>
      <w:r w:rsidRPr="00705842">
        <w:rPr>
          <w:sz w:val="28"/>
          <w:szCs w:val="28"/>
        </w:rPr>
        <w:t>Давление</w:t>
      </w:r>
      <w:r>
        <w:rPr>
          <w:sz w:val="28"/>
          <w:szCs w:val="28"/>
        </w:rPr>
        <w:t xml:space="preserve"> </w:t>
      </w:r>
      <w:r w:rsidRPr="00705842">
        <w:rPr>
          <w:sz w:val="28"/>
          <w:szCs w:val="28"/>
        </w:rPr>
        <w:t>газа на выходе</w:t>
      </w:r>
      <w:r>
        <w:rPr>
          <w:sz w:val="28"/>
          <w:szCs w:val="28"/>
        </w:rPr>
        <w:t xml:space="preserve"> из </w:t>
      </w:r>
      <w:r w:rsidRPr="00705842">
        <w:rPr>
          <w:sz w:val="28"/>
          <w:szCs w:val="28"/>
        </w:rPr>
        <w:t>ГРС</w:t>
      </w:r>
      <w:r w:rsidRPr="00705842">
        <w:t xml:space="preserve"> </w:t>
      </w:r>
      <w:r>
        <w:rPr>
          <w:sz w:val="28"/>
          <w:szCs w:val="28"/>
        </w:rPr>
        <w:t xml:space="preserve">г. </w:t>
      </w:r>
      <w:r w:rsidRPr="00361287">
        <w:rPr>
          <w:sz w:val="28"/>
          <w:szCs w:val="28"/>
        </w:rPr>
        <w:t>Кропоткин</w:t>
      </w:r>
      <w:r>
        <w:rPr>
          <w:sz w:val="28"/>
          <w:szCs w:val="28"/>
        </w:rPr>
        <w:t xml:space="preserve"> </w:t>
      </w:r>
      <w:r w:rsidRPr="001E33C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1,2 / </w:t>
      </w:r>
      <w:r w:rsidRPr="00E5675E">
        <w:rPr>
          <w:sz w:val="28"/>
          <w:szCs w:val="28"/>
        </w:rPr>
        <w:t>0,6</w:t>
      </w:r>
      <w:r>
        <w:rPr>
          <w:sz w:val="28"/>
          <w:szCs w:val="28"/>
        </w:rPr>
        <w:t xml:space="preserve"> / 0,3</w:t>
      </w:r>
      <w:r w:rsidRPr="00E5675E">
        <w:rPr>
          <w:sz w:val="28"/>
          <w:szCs w:val="28"/>
        </w:rPr>
        <w:t xml:space="preserve"> Мпа</w:t>
      </w:r>
      <w:r>
        <w:rPr>
          <w:sz w:val="28"/>
          <w:szCs w:val="28"/>
        </w:rPr>
        <w:t>.</w:t>
      </w:r>
      <w:r w:rsidR="00242AF9">
        <w:rPr>
          <w:sz w:val="28"/>
          <w:szCs w:val="28"/>
          <w:lang w:eastAsia="zh-CN"/>
        </w:rPr>
        <w:t xml:space="preserve"> </w:t>
      </w:r>
      <w:r w:rsidR="00097F7D">
        <w:rPr>
          <w:sz w:val="28"/>
          <w:szCs w:val="28"/>
          <w:lang w:eastAsia="zh-CN"/>
        </w:rPr>
        <w:t>П</w:t>
      </w:r>
      <w:r w:rsidR="00242AF9">
        <w:rPr>
          <w:sz w:val="28"/>
          <w:szCs w:val="28"/>
          <w:lang w:eastAsia="zh-CN"/>
        </w:rPr>
        <w:t xml:space="preserve">роектная производительность </w:t>
      </w:r>
      <w:r w:rsidR="006529A9">
        <w:rPr>
          <w:sz w:val="28"/>
          <w:szCs w:val="28"/>
          <w:lang w:eastAsia="zh-CN"/>
        </w:rPr>
        <w:t>39,5 тыс. м³/час.</w:t>
      </w:r>
    </w:p>
    <w:p w:rsidR="00B06F05" w:rsidRDefault="00E94A55" w:rsidP="00E94A5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Нагрузка на </w:t>
      </w:r>
      <w:r w:rsidR="00097F7D" w:rsidRPr="00097F7D">
        <w:rPr>
          <w:sz w:val="28"/>
          <w:szCs w:val="28"/>
        </w:rPr>
        <w:t xml:space="preserve">ГРС </w:t>
      </w:r>
      <w:r w:rsidR="00F6645C">
        <w:rPr>
          <w:sz w:val="28"/>
          <w:szCs w:val="28"/>
        </w:rPr>
        <w:t>г</w:t>
      </w:r>
      <w:r w:rsidR="00097F7D" w:rsidRPr="00097F7D">
        <w:rPr>
          <w:sz w:val="28"/>
          <w:szCs w:val="28"/>
        </w:rPr>
        <w:t xml:space="preserve">. </w:t>
      </w:r>
      <w:r w:rsidR="00E842E6">
        <w:rPr>
          <w:sz w:val="28"/>
          <w:szCs w:val="28"/>
        </w:rPr>
        <w:t>Кропоткина</w:t>
      </w:r>
      <w:r w:rsidR="00097F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E842E6">
        <w:rPr>
          <w:sz w:val="28"/>
          <w:szCs w:val="28"/>
        </w:rPr>
        <w:t>Кропоткин</w:t>
      </w:r>
      <w:r w:rsidR="00F6645C">
        <w:rPr>
          <w:sz w:val="28"/>
          <w:szCs w:val="28"/>
        </w:rPr>
        <w:t>ского</w:t>
      </w:r>
      <w:r>
        <w:rPr>
          <w:sz w:val="28"/>
          <w:szCs w:val="28"/>
        </w:rPr>
        <w:t xml:space="preserve"> </w:t>
      </w:r>
      <w:r w:rsidR="00081190">
        <w:rPr>
          <w:sz w:val="28"/>
          <w:szCs w:val="28"/>
        </w:rPr>
        <w:t>Г</w:t>
      </w:r>
      <w:r>
        <w:rPr>
          <w:sz w:val="28"/>
          <w:szCs w:val="28"/>
        </w:rPr>
        <w:t xml:space="preserve">П </w:t>
      </w:r>
      <w:r w:rsidRPr="001D508F">
        <w:rPr>
          <w:sz w:val="28"/>
          <w:szCs w:val="28"/>
        </w:rPr>
        <w:t>составляе</w:t>
      </w:r>
      <w:r>
        <w:rPr>
          <w:sz w:val="28"/>
          <w:szCs w:val="28"/>
        </w:rPr>
        <w:t xml:space="preserve">т </w:t>
      </w:r>
      <w:r w:rsidR="0039774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B050F" w:rsidRPr="00A60F58">
        <w:rPr>
          <w:sz w:val="28"/>
          <w:szCs w:val="28"/>
        </w:rPr>
        <w:t>55638,5</w:t>
      </w:r>
      <w:r w:rsidR="00FB050F">
        <w:rPr>
          <w:sz w:val="28"/>
          <w:szCs w:val="28"/>
        </w:rPr>
        <w:t xml:space="preserve"> </w:t>
      </w:r>
      <w:r w:rsidR="00097F7D">
        <w:rPr>
          <w:sz w:val="28"/>
          <w:szCs w:val="28"/>
        </w:rPr>
        <w:t>м³</w:t>
      </w:r>
      <w:r>
        <w:rPr>
          <w:sz w:val="28"/>
          <w:szCs w:val="28"/>
        </w:rPr>
        <w:t xml:space="preserve">/ч.  </w:t>
      </w:r>
    </w:p>
    <w:p w:rsidR="00E94A55" w:rsidRDefault="00F6645C" w:rsidP="00E94A55">
      <w:pPr>
        <w:rPr>
          <w:sz w:val="28"/>
          <w:szCs w:val="28"/>
        </w:rPr>
      </w:pPr>
      <w:r>
        <w:rPr>
          <w:sz w:val="28"/>
          <w:szCs w:val="28"/>
        </w:rPr>
        <w:t xml:space="preserve">Нагрузка на </w:t>
      </w:r>
      <w:r w:rsidR="00350E9F" w:rsidRPr="00350E9F">
        <w:rPr>
          <w:sz w:val="28"/>
          <w:szCs w:val="28"/>
        </w:rPr>
        <w:t>ГРС г. Кропоткина</w:t>
      </w:r>
      <w:r>
        <w:rPr>
          <w:sz w:val="28"/>
          <w:szCs w:val="28"/>
        </w:rPr>
        <w:t xml:space="preserve"> от </w:t>
      </w:r>
      <w:r w:rsidR="00350E9F" w:rsidRPr="00350E9F">
        <w:rPr>
          <w:sz w:val="28"/>
          <w:szCs w:val="28"/>
        </w:rPr>
        <w:t>Кропоткинского</w:t>
      </w:r>
      <w:r>
        <w:rPr>
          <w:sz w:val="28"/>
          <w:szCs w:val="28"/>
        </w:rPr>
        <w:t xml:space="preserve"> </w:t>
      </w:r>
      <w:r w:rsidR="00081190">
        <w:rPr>
          <w:sz w:val="28"/>
          <w:szCs w:val="28"/>
        </w:rPr>
        <w:t>Г</w:t>
      </w:r>
      <w:r>
        <w:rPr>
          <w:sz w:val="28"/>
          <w:szCs w:val="28"/>
        </w:rPr>
        <w:t>П</w:t>
      </w:r>
      <w:r w:rsidR="00081190">
        <w:rPr>
          <w:sz w:val="28"/>
          <w:szCs w:val="28"/>
        </w:rPr>
        <w:t xml:space="preserve"> на расч</w:t>
      </w:r>
      <w:r w:rsidR="00B132FC">
        <w:rPr>
          <w:sz w:val="28"/>
          <w:szCs w:val="28"/>
        </w:rPr>
        <w:t>ё</w:t>
      </w:r>
      <w:r w:rsidR="00081190">
        <w:rPr>
          <w:sz w:val="28"/>
          <w:szCs w:val="28"/>
        </w:rPr>
        <w:t>тный срок</w:t>
      </w:r>
      <w:r>
        <w:rPr>
          <w:sz w:val="28"/>
          <w:szCs w:val="28"/>
        </w:rPr>
        <w:t xml:space="preserve"> </w:t>
      </w:r>
      <w:r w:rsidRPr="001D508F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ит – </w:t>
      </w:r>
      <w:r w:rsidR="00FB050F" w:rsidRPr="00A60F58">
        <w:rPr>
          <w:sz w:val="28"/>
          <w:szCs w:val="28"/>
        </w:rPr>
        <w:t xml:space="preserve">75552,5 </w:t>
      </w:r>
      <w:r w:rsidRPr="00350E9F">
        <w:rPr>
          <w:color w:val="FF0000"/>
          <w:sz w:val="28"/>
          <w:szCs w:val="28"/>
        </w:rPr>
        <w:t xml:space="preserve"> </w:t>
      </w:r>
      <w:r w:rsidR="00097F7D">
        <w:rPr>
          <w:sz w:val="28"/>
          <w:szCs w:val="28"/>
        </w:rPr>
        <w:t>м³</w:t>
      </w:r>
      <w:r w:rsidR="00E94A55">
        <w:rPr>
          <w:sz w:val="28"/>
          <w:szCs w:val="28"/>
        </w:rPr>
        <w:t>/ч</w:t>
      </w:r>
      <w:r w:rsidR="006E2062">
        <w:rPr>
          <w:sz w:val="28"/>
          <w:szCs w:val="28"/>
        </w:rPr>
        <w:t>.</w:t>
      </w:r>
    </w:p>
    <w:p w:rsidR="00827161" w:rsidRPr="00B06F05" w:rsidRDefault="00827161" w:rsidP="00E94A55">
      <w:pPr>
        <w:rPr>
          <w:sz w:val="28"/>
          <w:szCs w:val="28"/>
        </w:rPr>
      </w:pPr>
    </w:p>
    <w:p w:rsidR="00834675" w:rsidRDefault="00EF4536" w:rsidP="00EF4536">
      <w:pPr>
        <w:pStyle w:val="ab"/>
        <w:numPr>
          <w:ilvl w:val="0"/>
          <w:numId w:val="17"/>
        </w:numPr>
        <w:tabs>
          <w:tab w:val="left" w:pos="426"/>
          <w:tab w:val="left" w:pos="1440"/>
        </w:tabs>
        <w:spacing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</w:t>
      </w:r>
      <w:r w:rsidR="00326CE3" w:rsidRPr="00283666">
        <w:rPr>
          <w:rFonts w:ascii="Times New Roman" w:hAnsi="Times New Roman"/>
          <w:b/>
          <w:szCs w:val="28"/>
        </w:rPr>
        <w:t>ерспективы развития</w:t>
      </w:r>
    </w:p>
    <w:p w:rsidR="00EF4536" w:rsidRDefault="00EF4536" w:rsidP="00EF4536">
      <w:pPr>
        <w:pStyle w:val="ab"/>
        <w:tabs>
          <w:tab w:val="left" w:pos="426"/>
          <w:tab w:val="left" w:pos="1440"/>
        </w:tabs>
        <w:spacing w:line="240" w:lineRule="auto"/>
        <w:ind w:left="3540" w:firstLine="0"/>
        <w:rPr>
          <w:rFonts w:ascii="Times New Roman" w:hAnsi="Times New Roman"/>
          <w:b/>
          <w:szCs w:val="28"/>
        </w:rPr>
      </w:pPr>
    </w:p>
    <w:p w:rsidR="003F4FDC" w:rsidRDefault="003F4FDC" w:rsidP="00513771">
      <w:pPr>
        <w:spacing w:before="0" w:after="0"/>
        <w:ind w:firstLine="708"/>
        <w:rPr>
          <w:sz w:val="28"/>
          <w:szCs w:val="28"/>
          <w:lang w:eastAsia="zh-CN"/>
        </w:rPr>
      </w:pPr>
      <w:r w:rsidRPr="00512739">
        <w:rPr>
          <w:sz w:val="28"/>
          <w:szCs w:val="28"/>
          <w:lang w:eastAsia="zh-CN"/>
        </w:rPr>
        <w:t>Расчеты проводились в соответствии со сводом правил по проектированию и строительству «Общие положения по проектированию и строительству газораспределительных систем из металлических и полиэтиленовых труб» СП 42-101-2003.</w:t>
      </w:r>
    </w:p>
    <w:p w:rsidR="00FB050F" w:rsidRPr="00A60F58" w:rsidRDefault="00FB050F" w:rsidP="00FB050F">
      <w:pPr>
        <w:ind w:left="525"/>
        <w:rPr>
          <w:sz w:val="28"/>
          <w:szCs w:val="28"/>
        </w:rPr>
      </w:pPr>
      <w:r w:rsidRPr="00A60F58">
        <w:rPr>
          <w:sz w:val="28"/>
          <w:szCs w:val="28"/>
        </w:rPr>
        <w:t>Расход газа на расчетный срок (2030 г.) по г. Кропоткину составит:</w:t>
      </w:r>
    </w:p>
    <w:p w:rsidR="00FB050F" w:rsidRPr="00A60F58" w:rsidRDefault="00FB050F" w:rsidP="00FB050F">
      <w:pPr>
        <w:ind w:left="525"/>
        <w:rPr>
          <w:sz w:val="28"/>
          <w:szCs w:val="28"/>
        </w:rPr>
      </w:pPr>
      <w:r w:rsidRPr="00A60F58">
        <w:rPr>
          <w:sz w:val="28"/>
          <w:szCs w:val="28"/>
        </w:rPr>
        <w:t>- 75552,5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/ч  или 149943,1 тыс.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/год, в том числе:</w:t>
      </w:r>
    </w:p>
    <w:p w:rsidR="00FB050F" w:rsidRPr="00A60F58" w:rsidRDefault="00FB050F" w:rsidP="00FB050F">
      <w:pPr>
        <w:ind w:left="525"/>
        <w:rPr>
          <w:sz w:val="28"/>
          <w:szCs w:val="28"/>
        </w:rPr>
      </w:pPr>
      <w:r w:rsidRPr="00A60F58">
        <w:rPr>
          <w:sz w:val="28"/>
          <w:szCs w:val="28"/>
        </w:rPr>
        <w:t>- на  нужды населения – 56624,1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/ч  или 112695,1 тыс.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/год;</w:t>
      </w:r>
    </w:p>
    <w:p w:rsidR="00FB050F" w:rsidRDefault="00FB050F" w:rsidP="00FB050F">
      <w:pPr>
        <w:ind w:left="525"/>
        <w:rPr>
          <w:sz w:val="28"/>
          <w:szCs w:val="28"/>
        </w:rPr>
      </w:pPr>
      <w:r w:rsidRPr="00A60F58">
        <w:rPr>
          <w:sz w:val="28"/>
          <w:szCs w:val="28"/>
        </w:rPr>
        <w:t>- на нужды котельной – 18928,4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/ч  или 37248,0 тыс. м</w:t>
      </w:r>
      <w:r w:rsidRPr="00A60F58">
        <w:rPr>
          <w:sz w:val="28"/>
          <w:szCs w:val="28"/>
          <w:vertAlign w:val="superscript"/>
        </w:rPr>
        <w:t>3</w:t>
      </w:r>
      <w:r w:rsidRPr="00A60F58">
        <w:rPr>
          <w:sz w:val="28"/>
          <w:szCs w:val="28"/>
        </w:rPr>
        <w:t>/год.</w:t>
      </w:r>
    </w:p>
    <w:p w:rsidR="00FB050F" w:rsidRDefault="00FB050F" w:rsidP="00FB050F">
      <w:pPr>
        <w:ind w:left="525"/>
        <w:rPr>
          <w:sz w:val="28"/>
          <w:szCs w:val="28"/>
        </w:rPr>
      </w:pPr>
      <w:r w:rsidRPr="00A60F58">
        <w:rPr>
          <w:sz w:val="28"/>
          <w:szCs w:val="28"/>
        </w:rPr>
        <w:t>Промышленные потребители не учтены</w:t>
      </w:r>
      <w:r>
        <w:rPr>
          <w:sz w:val="28"/>
          <w:szCs w:val="28"/>
        </w:rPr>
        <w:t>.</w:t>
      </w:r>
    </w:p>
    <w:p w:rsidR="00FB050F" w:rsidRPr="00A60F58" w:rsidRDefault="00FB050F" w:rsidP="00FB050F">
      <w:pPr>
        <w:ind w:left="525"/>
        <w:rPr>
          <w:sz w:val="28"/>
          <w:szCs w:val="28"/>
        </w:rPr>
      </w:pPr>
    </w:p>
    <w:p w:rsidR="00D74438" w:rsidRDefault="00F6645C" w:rsidP="00D36219">
      <w:pPr>
        <w:spacing w:line="360" w:lineRule="auto"/>
        <w:ind w:firstLine="708"/>
      </w:pPr>
      <w:r w:rsidRPr="003002A7">
        <w:rPr>
          <w:b/>
          <w:sz w:val="28"/>
          <w:szCs w:val="28"/>
        </w:rPr>
        <w:t>Ведомость часовых расходов газа</w:t>
      </w:r>
      <w:r>
        <w:rPr>
          <w:b/>
          <w:sz w:val="28"/>
          <w:szCs w:val="28"/>
        </w:rPr>
        <w:t xml:space="preserve"> по </w:t>
      </w:r>
      <w:proofErr w:type="gramStart"/>
      <w:r w:rsidR="00D74438">
        <w:rPr>
          <w:b/>
          <w:sz w:val="28"/>
          <w:szCs w:val="28"/>
        </w:rPr>
        <w:t>Кропоткин</w:t>
      </w:r>
      <w:r>
        <w:rPr>
          <w:b/>
          <w:sz w:val="28"/>
          <w:szCs w:val="28"/>
        </w:rPr>
        <w:t>скому</w:t>
      </w:r>
      <w:proofErr w:type="gramEnd"/>
      <w:r w:rsidRPr="003002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Pr="003002A7">
        <w:rPr>
          <w:b/>
          <w:sz w:val="28"/>
          <w:szCs w:val="28"/>
        </w:rPr>
        <w:t>П</w:t>
      </w:r>
      <w:r w:rsidR="00FB050F">
        <w:rPr>
          <w:b/>
          <w:sz w:val="28"/>
          <w:szCs w:val="28"/>
        </w:rPr>
        <w:t>.</w:t>
      </w:r>
      <w:r>
        <w:t xml:space="preserve">  </w:t>
      </w:r>
    </w:p>
    <w:p w:rsidR="00F6645C" w:rsidRPr="00D36219" w:rsidRDefault="00F6645C" w:rsidP="00D36219">
      <w:pPr>
        <w:spacing w:line="360" w:lineRule="auto"/>
        <w:ind w:firstLine="708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</w:t>
      </w:r>
      <w:r w:rsidRPr="00512739">
        <w:t>Таблица</w:t>
      </w:r>
      <w:r>
        <w:t xml:space="preserve"> </w:t>
      </w:r>
      <w:r w:rsidRPr="00512739">
        <w:t>№</w:t>
      </w:r>
      <w:r>
        <w:t xml:space="preserve"> </w:t>
      </w:r>
      <w:r w:rsidR="00FB050F">
        <w:t>2</w:t>
      </w:r>
      <w:r w:rsidR="00392C68">
        <w:t>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2268"/>
        <w:gridCol w:w="1560"/>
        <w:gridCol w:w="2126"/>
      </w:tblGrid>
      <w:tr w:rsidR="00FB050F" w:rsidRPr="00512739" w:rsidTr="0082516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Населенный пункт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Год</w:t>
            </w:r>
          </w:p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(проект.)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Часовой расход, м3/ч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Общий часовой  расход м3/ч</w:t>
            </w:r>
          </w:p>
        </w:tc>
      </w:tr>
      <w:tr w:rsidR="00FB050F" w:rsidRPr="00512739" w:rsidTr="00825166">
        <w:trPr>
          <w:trHeight w:val="37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50F" w:rsidRPr="00512739" w:rsidRDefault="00FB050F" w:rsidP="0082516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50F" w:rsidRPr="00512739" w:rsidRDefault="00FB050F" w:rsidP="0082516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 xml:space="preserve">Бытовые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512739">
              <w:rPr>
                <w:color w:val="000000"/>
                <w:sz w:val="28"/>
                <w:szCs w:val="28"/>
              </w:rPr>
              <w:t>нужды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50F" w:rsidRPr="00512739" w:rsidRDefault="00FB050F" w:rsidP="00825166">
            <w:pPr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Котельные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50F" w:rsidRPr="00512739" w:rsidRDefault="00FB050F" w:rsidP="00825166">
            <w:pPr>
              <w:rPr>
                <w:color w:val="000000"/>
                <w:sz w:val="28"/>
                <w:szCs w:val="28"/>
              </w:rPr>
            </w:pPr>
          </w:p>
        </w:tc>
      </w:tr>
      <w:tr w:rsidR="00FB050F" w:rsidRPr="00512739" w:rsidTr="00825166">
        <w:trPr>
          <w:trHeight w:val="37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50F" w:rsidRPr="00512739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г. Кропоткин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Default="00FB050F" w:rsidP="008251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45387,9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10250,6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55638,5</w:t>
            </w:r>
          </w:p>
        </w:tc>
      </w:tr>
      <w:tr w:rsidR="00FB050F" w:rsidRPr="00512739" w:rsidTr="00825166">
        <w:trPr>
          <w:trHeight w:val="37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Default="00FB050F" w:rsidP="0082516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Default="00FB050F" w:rsidP="008251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50408,5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18681,7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69090,2</w:t>
            </w:r>
          </w:p>
        </w:tc>
      </w:tr>
      <w:tr w:rsidR="00FB050F" w:rsidRPr="00512739" w:rsidTr="00825166">
        <w:trPr>
          <w:trHeight w:val="37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512739" w:rsidRDefault="00FB050F" w:rsidP="0082516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Default="00FB050F" w:rsidP="008251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2030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56624,1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18928,4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50F" w:rsidRPr="00810FBA" w:rsidRDefault="00FB050F" w:rsidP="00825166">
            <w:pPr>
              <w:jc w:val="center"/>
              <w:rPr>
                <w:sz w:val="28"/>
                <w:szCs w:val="28"/>
              </w:rPr>
            </w:pPr>
            <w:r w:rsidRPr="00810FBA">
              <w:rPr>
                <w:sz w:val="28"/>
                <w:szCs w:val="28"/>
              </w:rPr>
              <w:t>75552,5</w:t>
            </w:r>
          </w:p>
        </w:tc>
      </w:tr>
    </w:tbl>
    <w:p w:rsidR="00D74438" w:rsidRDefault="00D74438" w:rsidP="00203A25"/>
    <w:p w:rsidR="00D74438" w:rsidRDefault="00D74438" w:rsidP="00203A25"/>
    <w:p w:rsidR="00D74438" w:rsidRDefault="00D74438" w:rsidP="00203A25"/>
    <w:p w:rsidR="00D74438" w:rsidRDefault="00D74438" w:rsidP="00203A25"/>
    <w:p w:rsidR="00D74438" w:rsidRDefault="00D74438" w:rsidP="00203A25"/>
    <w:p w:rsidR="00D74438" w:rsidRDefault="00D74438" w:rsidP="00203A25"/>
    <w:p w:rsidR="00D74438" w:rsidRDefault="00D74438" w:rsidP="00203A25"/>
    <w:p w:rsidR="00847385" w:rsidRPr="00FB050F" w:rsidRDefault="00A125ED" w:rsidP="00FB050F">
      <w:r>
        <w:lastRenderedPageBreak/>
        <w:t xml:space="preserve">                                                                                                                                          </w:t>
      </w:r>
      <w:r w:rsidR="00FB050F">
        <w:t xml:space="preserve">           </w:t>
      </w:r>
    </w:p>
    <w:p w:rsidR="00203A25" w:rsidRPr="00FB050F" w:rsidRDefault="00895055" w:rsidP="00FB050F">
      <w:pPr>
        <w:pStyle w:val="aa"/>
        <w:numPr>
          <w:ilvl w:val="1"/>
          <w:numId w:val="17"/>
        </w:numPr>
        <w:ind w:left="1560"/>
        <w:jc w:val="left"/>
        <w:rPr>
          <w:b/>
          <w:sz w:val="28"/>
          <w:szCs w:val="28"/>
        </w:rPr>
      </w:pPr>
      <w:r w:rsidRPr="00FB050F">
        <w:rPr>
          <w:b/>
          <w:sz w:val="28"/>
          <w:szCs w:val="28"/>
        </w:rPr>
        <w:t>Проектируемые газопроводы</w:t>
      </w:r>
      <w:r w:rsidR="00FB050F" w:rsidRPr="00FB050F">
        <w:rPr>
          <w:b/>
          <w:sz w:val="28"/>
          <w:szCs w:val="28"/>
        </w:rPr>
        <w:t xml:space="preserve"> г. Кропоткин</w:t>
      </w:r>
      <w:r w:rsidRPr="00FB050F">
        <w:rPr>
          <w:b/>
          <w:sz w:val="28"/>
          <w:szCs w:val="28"/>
        </w:rPr>
        <w:t xml:space="preserve"> </w:t>
      </w:r>
    </w:p>
    <w:p w:rsidR="005D213E" w:rsidRPr="005D213E" w:rsidRDefault="005D213E" w:rsidP="005D213E">
      <w:pPr>
        <w:pStyle w:val="aa"/>
        <w:ind w:left="4260"/>
        <w:rPr>
          <w:b/>
          <w:sz w:val="28"/>
          <w:szCs w:val="28"/>
        </w:rPr>
      </w:pPr>
    </w:p>
    <w:p w:rsidR="00FB050F" w:rsidRPr="008A08AA" w:rsidRDefault="00FB050F" w:rsidP="00FB050F">
      <w:pPr>
        <w:jc w:val="center"/>
      </w:pPr>
      <w:r w:rsidRPr="008A08AA">
        <w:t xml:space="preserve">                                                                                                                                              Таблица № 3.</w:t>
      </w:r>
    </w:p>
    <w:tbl>
      <w:tblPr>
        <w:tblW w:w="111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2709"/>
        <w:gridCol w:w="141"/>
        <w:gridCol w:w="993"/>
        <w:gridCol w:w="283"/>
        <w:gridCol w:w="851"/>
        <w:gridCol w:w="425"/>
        <w:gridCol w:w="1493"/>
        <w:gridCol w:w="208"/>
        <w:gridCol w:w="1059"/>
        <w:gridCol w:w="217"/>
        <w:gridCol w:w="1279"/>
        <w:gridCol w:w="1034"/>
      </w:tblGrid>
      <w:tr w:rsidR="00FB050F" w:rsidRPr="008A08AA" w:rsidTr="00827161">
        <w:trPr>
          <w:gridAfter w:val="1"/>
          <w:wAfter w:w="1034" w:type="dxa"/>
          <w:trHeight w:val="1272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050F" w:rsidRPr="008A08AA" w:rsidRDefault="00FB050F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Название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050F" w:rsidRPr="008A08AA" w:rsidRDefault="00FB050F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Рабочее давление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050F" w:rsidRPr="008A08AA" w:rsidRDefault="00FB050F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Материал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50F" w:rsidRPr="008A08AA" w:rsidRDefault="00FB050F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 xml:space="preserve">Протяженность, </w:t>
            </w:r>
            <w:proofErr w:type="gramStart"/>
            <w:r w:rsidRPr="008A08AA">
              <w:rPr>
                <w:bCs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50F" w:rsidRPr="008A08AA" w:rsidRDefault="00FB050F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Проект</w:t>
            </w:r>
            <w:proofErr w:type="gramStart"/>
            <w:r w:rsidRPr="008A08AA">
              <w:rPr>
                <w:bCs/>
                <w:sz w:val="28"/>
                <w:szCs w:val="28"/>
              </w:rPr>
              <w:t>.</w:t>
            </w:r>
            <w:proofErr w:type="gramEnd"/>
            <w:r w:rsidRPr="008A08AA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8A08AA">
              <w:rPr>
                <w:bCs/>
                <w:sz w:val="28"/>
                <w:szCs w:val="28"/>
              </w:rPr>
              <w:t>д</w:t>
            </w:r>
            <w:proofErr w:type="gramEnd"/>
            <w:r w:rsidRPr="008A08AA">
              <w:rPr>
                <w:bCs/>
                <w:sz w:val="28"/>
                <w:szCs w:val="28"/>
              </w:rPr>
              <w:t>иаметр, мм</w:t>
            </w:r>
          </w:p>
        </w:tc>
        <w:tc>
          <w:tcPr>
            <w:tcW w:w="14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50F" w:rsidRPr="008A08AA" w:rsidRDefault="00FB050F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Расчетный срок, год</w:t>
            </w:r>
          </w:p>
        </w:tc>
      </w:tr>
      <w:tr w:rsidR="00827161" w:rsidRPr="008A08AA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3924,0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152,0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</w:t>
            </w: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 xml:space="preserve">К </w:t>
            </w:r>
            <w:r>
              <w:rPr>
                <w:bCs/>
                <w:sz w:val="28"/>
                <w:szCs w:val="28"/>
              </w:rPr>
              <w:t>Г</w:t>
            </w:r>
            <w:r w:rsidRPr="008A08AA">
              <w:rPr>
                <w:bCs/>
                <w:sz w:val="28"/>
                <w:szCs w:val="28"/>
              </w:rPr>
              <w:t>РП №</w:t>
            </w: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79,0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Дн110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</w:t>
            </w: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288,0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</w:t>
            </w: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</w:t>
            </w: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166,0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 w:rsidRPr="008A08AA">
              <w:rPr>
                <w:bCs/>
                <w:sz w:val="28"/>
                <w:szCs w:val="28"/>
              </w:rPr>
              <w:t>К ШРП №</w:t>
            </w: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Газопровод с. д. от ШРП №12 до сущ. </w:t>
            </w:r>
            <w:proofErr w:type="gramStart"/>
            <w:r>
              <w:rPr>
                <w:bCs/>
                <w:sz w:val="28"/>
                <w:szCs w:val="28"/>
              </w:rPr>
              <w:t>газ-да</w:t>
            </w:r>
            <w:proofErr w:type="gramEnd"/>
            <w:r>
              <w:rPr>
                <w:bCs/>
                <w:sz w:val="28"/>
                <w:szCs w:val="28"/>
              </w:rPr>
              <w:t xml:space="preserve"> с. д.  по пер. Совхозный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307,0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угла 1-ый </w:t>
            </w:r>
            <w:proofErr w:type="gramStart"/>
            <w:r>
              <w:rPr>
                <w:bCs/>
                <w:sz w:val="28"/>
                <w:szCs w:val="28"/>
              </w:rPr>
              <w:t>Звездный</w:t>
            </w:r>
            <w:proofErr w:type="gramEnd"/>
            <w:r>
              <w:rPr>
                <w:bCs/>
                <w:sz w:val="28"/>
                <w:szCs w:val="28"/>
              </w:rPr>
              <w:t xml:space="preserve"> пр. до ШРП №11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ШРП №11 до ШРП №17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333,0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ШРП №17 до котельной №1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292,0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котельной №1 до ШРП №18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481D71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ШРП №18 до ШРП </w:t>
            </w:r>
            <w:r>
              <w:rPr>
                <w:bCs/>
                <w:sz w:val="28"/>
                <w:szCs w:val="28"/>
              </w:rPr>
              <w:lastRenderedPageBreak/>
              <w:t>№19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lastRenderedPageBreak/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От ШРП №19 до ШРП №20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ШРП №20 до Котельной №2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котельной №2 до ШРП №21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ШРП №21 до ШРП №22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508,0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ШРП №22 до ШРП №23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397,0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ГРП №25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ГРП №25 до ответвления к котельной №3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котельной №3 до ШРП №23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1073,0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№24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 ответвления к ШРП №26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№26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ответвления к ШРП №26 до ответвления к ШРП №27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1042,0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№29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№27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 ответвления к ШРП №30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</w:pPr>
            <w:r w:rsidRPr="007273E2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303CA6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303CA6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ШРП № 31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jc w:val="center"/>
            </w:pPr>
            <w:r w:rsidRPr="00303CA6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До сущ. газ-да среднего давления по </w:t>
            </w:r>
            <w:proofErr w:type="spellStart"/>
            <w:r>
              <w:rPr>
                <w:bCs/>
                <w:sz w:val="28"/>
                <w:szCs w:val="28"/>
              </w:rPr>
              <w:lastRenderedPageBreak/>
              <w:t>ул</w:t>
            </w:r>
            <w:proofErr w:type="gramStart"/>
            <w:r>
              <w:rPr>
                <w:bCs/>
                <w:sz w:val="28"/>
                <w:szCs w:val="28"/>
              </w:rPr>
              <w:t>.А</w:t>
            </w:r>
            <w:proofErr w:type="gramEnd"/>
            <w:r>
              <w:rPr>
                <w:bCs/>
                <w:sz w:val="28"/>
                <w:szCs w:val="28"/>
              </w:rPr>
              <w:t>виационной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lastRenderedPageBreak/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К котельной №5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336,0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394,0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242,0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ГРП №37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ГРП №37 до сущ. газ-да среднего давления по </w:t>
            </w:r>
            <w:proofErr w:type="spellStart"/>
            <w:r>
              <w:rPr>
                <w:bCs/>
                <w:sz w:val="28"/>
                <w:szCs w:val="28"/>
              </w:rPr>
              <w:t>ул</w:t>
            </w:r>
            <w:proofErr w:type="gramStart"/>
            <w:r>
              <w:rPr>
                <w:bCs/>
                <w:sz w:val="28"/>
                <w:szCs w:val="28"/>
              </w:rPr>
              <w:t>.П</w:t>
            </w:r>
            <w:proofErr w:type="gramEnd"/>
            <w:r>
              <w:rPr>
                <w:bCs/>
                <w:sz w:val="28"/>
                <w:szCs w:val="28"/>
              </w:rPr>
              <w:t>оветкина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1330,0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ГРП №38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№39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 ответвления к ШРП №39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317,0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№40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№41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№42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760,0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котельной №7 до сущ. Газопровода по пер. Фрунзе/ </w:t>
            </w:r>
            <w:proofErr w:type="spellStart"/>
            <w:r>
              <w:rPr>
                <w:bCs/>
                <w:sz w:val="28"/>
                <w:szCs w:val="28"/>
              </w:rPr>
              <w:t>ул</w:t>
            </w:r>
            <w:proofErr w:type="gramStart"/>
            <w:r>
              <w:rPr>
                <w:bCs/>
                <w:sz w:val="28"/>
                <w:szCs w:val="28"/>
              </w:rPr>
              <w:t>.Ц</w:t>
            </w:r>
            <w:proofErr w:type="gramEnd"/>
            <w:r>
              <w:rPr>
                <w:bCs/>
                <w:sz w:val="28"/>
                <w:szCs w:val="28"/>
              </w:rPr>
              <w:t>елинная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FD69F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ШРП №43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034C5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котельной №7 до ответвления к ШРП №43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 w:after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034C5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 существующего ШРП №15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1140,0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034C5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К ШРП №44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034C5D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До угла ул. Красноармейская и </w:t>
            </w:r>
            <w:proofErr w:type="spellStart"/>
            <w:r>
              <w:rPr>
                <w:bCs/>
                <w:sz w:val="28"/>
                <w:szCs w:val="28"/>
              </w:rPr>
              <w:t>пер</w:t>
            </w:r>
            <w:proofErr w:type="gramStart"/>
            <w:r>
              <w:rPr>
                <w:bCs/>
                <w:sz w:val="28"/>
                <w:szCs w:val="28"/>
              </w:rPr>
              <w:t>.Л</w:t>
            </w:r>
            <w:proofErr w:type="gramEnd"/>
            <w:r>
              <w:rPr>
                <w:bCs/>
                <w:sz w:val="28"/>
                <w:szCs w:val="28"/>
              </w:rPr>
              <w:t>азо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7161">
            <w:pPr>
              <w:spacing w:befor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7161">
            <w:pPr>
              <w:spacing w:before="0"/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№45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№11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9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№46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№47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котельной №13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Сталь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3010,0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>у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сущ. </w:t>
            </w:r>
            <w:proofErr w:type="gramStart"/>
            <w:r>
              <w:rPr>
                <w:bCs/>
                <w:sz w:val="28"/>
                <w:szCs w:val="28"/>
              </w:rPr>
              <w:t>газ-да</w:t>
            </w:r>
            <w:proofErr w:type="gramEnd"/>
            <w:r>
              <w:rPr>
                <w:bCs/>
                <w:sz w:val="28"/>
                <w:szCs w:val="28"/>
              </w:rPr>
              <w:t xml:space="preserve"> с. д. к ШРП №7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170,0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ШРП №10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11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827161" w:rsidRPr="00E672AE" w:rsidTr="00827161">
        <w:trPr>
          <w:gridAfter w:val="1"/>
          <w:wAfter w:w="1034" w:type="dxa"/>
          <w:trHeight w:val="330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 ул. Морозова и пер. </w:t>
            </w:r>
            <w:proofErr w:type="gramStart"/>
            <w:r>
              <w:rPr>
                <w:bCs/>
                <w:sz w:val="28"/>
                <w:szCs w:val="28"/>
              </w:rPr>
              <w:t>Журавлиный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</w:t>
            </w:r>
            <w:r w:rsidRPr="008A08AA">
              <w:rPr>
                <w:bCs/>
                <w:sz w:val="28"/>
                <w:szCs w:val="28"/>
              </w:rPr>
              <w:t>.д</w:t>
            </w:r>
            <w:proofErr w:type="spellEnd"/>
            <w:r w:rsidRPr="008A08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27161" w:rsidRPr="008A08AA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ПЭ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Default="00827161" w:rsidP="008251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325,0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7161" w:rsidRPr="00E672AE" w:rsidRDefault="00827161" w:rsidP="0082516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8A08AA">
              <w:rPr>
                <w:bCs/>
                <w:sz w:val="28"/>
                <w:szCs w:val="28"/>
              </w:rPr>
              <w:t>Дн</w:t>
            </w:r>
            <w:proofErr w:type="spellEnd"/>
            <w:r w:rsidRPr="008A08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</w:t>
            </w:r>
            <w:r w:rsidRPr="008A08A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161" w:rsidRDefault="00827161">
            <w:r w:rsidRPr="00E93117">
              <w:rPr>
                <w:sz w:val="28"/>
                <w:szCs w:val="28"/>
              </w:rPr>
              <w:t>до 2030</w:t>
            </w:r>
          </w:p>
        </w:tc>
      </w:tr>
      <w:tr w:rsidR="00A30000" w:rsidRPr="00F94AAE" w:rsidTr="00827161">
        <w:trPr>
          <w:gridBefore w:val="1"/>
          <w:wBefore w:w="411" w:type="dxa"/>
          <w:trHeight w:val="375"/>
        </w:trPr>
        <w:tc>
          <w:tcPr>
            <w:tcW w:w="106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219" w:rsidRPr="003002A7" w:rsidRDefault="00D36219" w:rsidP="006E361D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A30000" w:rsidRPr="00F94AAE" w:rsidTr="00827161">
        <w:trPr>
          <w:gridBefore w:val="1"/>
          <w:wBefore w:w="411" w:type="dxa"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219" w:rsidRPr="00F94AAE" w:rsidRDefault="00D36219" w:rsidP="006E36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000" w:rsidRPr="00F94AAE" w:rsidRDefault="00A30000" w:rsidP="006E36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000" w:rsidRPr="00F94AAE" w:rsidRDefault="00A30000" w:rsidP="006E36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000" w:rsidRPr="00F94AAE" w:rsidRDefault="00A30000" w:rsidP="006E36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000" w:rsidRPr="00F94AAE" w:rsidRDefault="00A30000" w:rsidP="006E361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000" w:rsidRPr="00F94AAE" w:rsidRDefault="00A30000" w:rsidP="006E361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3E4EAA" w:rsidRDefault="00D560B3" w:rsidP="00FB050F">
      <w:pPr>
        <w:spacing w:before="0" w:after="0"/>
        <w:rPr>
          <w:b/>
          <w:sz w:val="28"/>
          <w:szCs w:val="28"/>
        </w:rPr>
      </w:pPr>
      <w:r w:rsidRPr="00BD13C3">
        <w:rPr>
          <w:b/>
          <w:sz w:val="28"/>
          <w:szCs w:val="28"/>
        </w:rPr>
        <w:t>3.</w:t>
      </w:r>
      <w:r w:rsidR="001F3501">
        <w:rPr>
          <w:b/>
          <w:sz w:val="28"/>
          <w:szCs w:val="28"/>
        </w:rPr>
        <w:t>3</w:t>
      </w:r>
      <w:r w:rsidRPr="00D560B3">
        <w:rPr>
          <w:b/>
          <w:i/>
          <w:sz w:val="28"/>
          <w:szCs w:val="28"/>
        </w:rPr>
        <w:t xml:space="preserve"> </w:t>
      </w:r>
      <w:r w:rsidR="003F4FDC" w:rsidRPr="00BD13C3">
        <w:rPr>
          <w:b/>
          <w:sz w:val="28"/>
          <w:szCs w:val="28"/>
        </w:rPr>
        <w:t xml:space="preserve">Проектируемые газорегуляторные пункты </w:t>
      </w:r>
      <w:r w:rsidR="00FB050F" w:rsidRPr="00FB050F">
        <w:rPr>
          <w:b/>
          <w:sz w:val="28"/>
          <w:szCs w:val="28"/>
        </w:rPr>
        <w:t>г. Кропоткин</w:t>
      </w:r>
      <w:r w:rsidR="00FB050F">
        <w:rPr>
          <w:b/>
          <w:sz w:val="28"/>
          <w:szCs w:val="28"/>
        </w:rPr>
        <w:t>.</w:t>
      </w:r>
    </w:p>
    <w:p w:rsidR="00E14F90" w:rsidRDefault="00E14F90" w:rsidP="00E14F90">
      <w:pPr>
        <w:spacing w:before="0" w:after="0"/>
        <w:ind w:firstLine="708"/>
        <w:rPr>
          <w:b/>
          <w:sz w:val="28"/>
          <w:szCs w:val="28"/>
        </w:rPr>
      </w:pPr>
    </w:p>
    <w:p w:rsidR="00E14F90" w:rsidRDefault="00E14F90" w:rsidP="00E14F90">
      <w:pPr>
        <w:rPr>
          <w:sz w:val="28"/>
          <w:szCs w:val="28"/>
        </w:rPr>
      </w:pPr>
      <w:r>
        <w:rPr>
          <w:sz w:val="28"/>
          <w:szCs w:val="28"/>
        </w:rPr>
        <w:t xml:space="preserve">             Газорегуляторные пункты предназначены для снижения давления газа и поддержания его на заданном уровне.  В существующей практике  для этой цели используют  газорегуляторные пункты  шкафного типа,  отдельно стоящие.  Рекомендуемый тип шкафного газорегуляторного пункта   –  ГСГО   </w:t>
      </w:r>
      <w:r>
        <w:rPr>
          <w:sz w:val="28"/>
          <w:szCs w:val="28"/>
        </w:rPr>
        <w:lastRenderedPageBreak/>
        <w:t xml:space="preserve">(ГСГО-5 старое обозначение)  с регулятором давления газа РДБК1-50  и  газовым  обогревом.                                                                                                                </w:t>
      </w:r>
    </w:p>
    <w:p w:rsidR="00F73801" w:rsidRDefault="00E14F90" w:rsidP="00E14F90">
      <w:pPr>
        <w:rPr>
          <w:sz w:val="28"/>
          <w:szCs w:val="28"/>
        </w:rPr>
      </w:pPr>
      <w:r>
        <w:rPr>
          <w:sz w:val="28"/>
          <w:szCs w:val="28"/>
        </w:rPr>
        <w:t xml:space="preserve">          Давление  газа  на входе в газорегуляторный пункт - 0,</w:t>
      </w:r>
      <w:r w:rsidR="00FB050F">
        <w:rPr>
          <w:sz w:val="28"/>
          <w:szCs w:val="28"/>
        </w:rPr>
        <w:t>3</w:t>
      </w:r>
      <w:r>
        <w:rPr>
          <w:sz w:val="28"/>
          <w:szCs w:val="28"/>
        </w:rPr>
        <w:t xml:space="preserve"> МПа (</w:t>
      </w:r>
      <w:r w:rsidR="00FB050F">
        <w:rPr>
          <w:sz w:val="28"/>
          <w:szCs w:val="28"/>
        </w:rPr>
        <w:t>3</w:t>
      </w:r>
      <w:r>
        <w:rPr>
          <w:sz w:val="28"/>
          <w:szCs w:val="28"/>
        </w:rPr>
        <w:t>,0 кгс/см</w:t>
      </w:r>
      <w:proofErr w:type="gramStart"/>
      <w:r w:rsidRPr="001959FE">
        <w:rPr>
          <w:sz w:val="28"/>
          <w:szCs w:val="28"/>
          <w:vertAlign w:val="superscript"/>
        </w:rPr>
        <w:t>2</w:t>
      </w:r>
      <w:proofErr w:type="gramEnd"/>
      <w:r w:rsidR="00F73801">
        <w:rPr>
          <w:sz w:val="28"/>
          <w:szCs w:val="28"/>
        </w:rPr>
        <w:t xml:space="preserve">), </w:t>
      </w:r>
      <w:r>
        <w:rPr>
          <w:sz w:val="28"/>
          <w:szCs w:val="28"/>
        </w:rPr>
        <w:t>на выходе из ПРГ для газоснабжения населения  – 3,0 кПа (300 кгс/м</w:t>
      </w:r>
      <w:r w:rsidRPr="001959FE">
        <w:rPr>
          <w:sz w:val="28"/>
          <w:szCs w:val="28"/>
          <w:vertAlign w:val="superscript"/>
        </w:rPr>
        <w:t>2</w:t>
      </w:r>
      <w:r w:rsidR="00B65953">
        <w:rPr>
          <w:sz w:val="28"/>
          <w:szCs w:val="28"/>
        </w:rPr>
        <w:t xml:space="preserve">.). </w:t>
      </w:r>
    </w:p>
    <w:p w:rsidR="00D36219" w:rsidRDefault="00FB050F" w:rsidP="00E14F90">
      <w:pPr>
        <w:rPr>
          <w:sz w:val="28"/>
          <w:szCs w:val="28"/>
        </w:rPr>
      </w:pPr>
      <w:r w:rsidRPr="008A08AA">
        <w:t xml:space="preserve">Таблица № </w:t>
      </w:r>
      <w:r>
        <w:t>4</w:t>
      </w:r>
      <w:r w:rsidRPr="008A08AA">
        <w:t>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379"/>
        <w:gridCol w:w="1559"/>
      </w:tblGrid>
      <w:tr w:rsidR="00FB050F" w:rsidRPr="00564D36" w:rsidTr="00825166">
        <w:trPr>
          <w:trHeight w:val="589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050F" w:rsidRPr="00564D36" w:rsidRDefault="00FB050F" w:rsidP="00825166">
            <w:pPr>
              <w:jc w:val="center"/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50F" w:rsidRPr="00564D36" w:rsidRDefault="00FB050F" w:rsidP="00825166">
            <w:pPr>
              <w:jc w:val="center"/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Расчетный срок, год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№1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№3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№4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№5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№7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№8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№9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№11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№12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№13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№15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64D36">
              <w:rPr>
                <w:sz w:val="28"/>
                <w:szCs w:val="28"/>
              </w:rPr>
              <w:t xml:space="preserve">РП №16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№17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D91FE7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lastRenderedPageBreak/>
              <w:t xml:space="preserve">ШРП №19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№20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№21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№23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№24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64D36">
              <w:rPr>
                <w:sz w:val="28"/>
                <w:szCs w:val="28"/>
              </w:rPr>
              <w:t xml:space="preserve">РП №25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№27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№28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№29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№30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№31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№32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№33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№35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№36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64D36">
              <w:rPr>
                <w:sz w:val="28"/>
                <w:szCs w:val="28"/>
              </w:rPr>
              <w:t xml:space="preserve">РП №37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64D36">
              <w:rPr>
                <w:sz w:val="28"/>
                <w:szCs w:val="28"/>
              </w:rPr>
              <w:t xml:space="preserve">РП №38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№40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№41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№42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FA195A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lastRenderedPageBreak/>
              <w:t>ШРП №43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3457AB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3457AB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№45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3457AB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>ШРП №46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3457AB">
              <w:rPr>
                <w:sz w:val="28"/>
                <w:szCs w:val="28"/>
              </w:rPr>
              <w:t>до 2030</w:t>
            </w:r>
          </w:p>
        </w:tc>
      </w:tr>
      <w:tr w:rsidR="00827161" w:rsidRPr="00564D36" w:rsidTr="00827161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27161" w:rsidRPr="00564D36" w:rsidRDefault="00827161" w:rsidP="00825166">
            <w:pPr>
              <w:rPr>
                <w:sz w:val="28"/>
                <w:szCs w:val="28"/>
              </w:rPr>
            </w:pPr>
            <w:r w:rsidRPr="00564D36">
              <w:rPr>
                <w:sz w:val="28"/>
                <w:szCs w:val="28"/>
              </w:rPr>
              <w:t xml:space="preserve">ШРП №47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27161" w:rsidRDefault="00827161" w:rsidP="00827161">
            <w:pPr>
              <w:jc w:val="center"/>
            </w:pPr>
            <w:r w:rsidRPr="003457AB">
              <w:rPr>
                <w:sz w:val="28"/>
                <w:szCs w:val="28"/>
              </w:rPr>
              <w:t>до 2030</w:t>
            </w:r>
          </w:p>
        </w:tc>
      </w:tr>
    </w:tbl>
    <w:p w:rsidR="00B65953" w:rsidRDefault="00B65953" w:rsidP="00D560B3">
      <w:pPr>
        <w:spacing w:before="0" w:after="0"/>
        <w:jc w:val="left"/>
        <w:rPr>
          <w:b/>
          <w:sz w:val="28"/>
          <w:szCs w:val="28"/>
        </w:rPr>
      </w:pPr>
    </w:p>
    <w:p w:rsidR="008F5F6B" w:rsidRDefault="008F5F6B" w:rsidP="00D560B3">
      <w:pPr>
        <w:spacing w:before="0" w:after="0"/>
        <w:jc w:val="left"/>
        <w:rPr>
          <w:b/>
          <w:sz w:val="28"/>
          <w:szCs w:val="28"/>
        </w:rPr>
      </w:pPr>
    </w:p>
    <w:p w:rsidR="00D560B3" w:rsidRPr="00D560B3" w:rsidRDefault="00D560B3" w:rsidP="00D560B3">
      <w:pPr>
        <w:spacing w:before="0" w:after="0"/>
        <w:jc w:val="left"/>
        <w:rPr>
          <w:b/>
          <w:sz w:val="28"/>
          <w:szCs w:val="28"/>
        </w:rPr>
      </w:pPr>
      <w:r w:rsidRPr="00D560B3">
        <w:rPr>
          <w:b/>
          <w:sz w:val="28"/>
          <w:szCs w:val="28"/>
        </w:rPr>
        <w:t>4. Программа инвестиционных проектов, обеспечивающих достижение целевых показателей</w:t>
      </w:r>
    </w:p>
    <w:p w:rsidR="00D560B3" w:rsidRPr="00D560B3" w:rsidRDefault="00D560B3" w:rsidP="00D560B3">
      <w:pPr>
        <w:ind w:firstLine="708"/>
        <w:rPr>
          <w:sz w:val="28"/>
          <w:szCs w:val="28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077"/>
        <w:gridCol w:w="2127"/>
        <w:gridCol w:w="1771"/>
        <w:gridCol w:w="1772"/>
      </w:tblGrid>
      <w:tr w:rsidR="00827161" w:rsidRPr="00D560B3" w:rsidTr="00162A84">
        <w:trPr>
          <w:trHeight w:val="442"/>
        </w:trPr>
        <w:tc>
          <w:tcPr>
            <w:tcW w:w="4077" w:type="dxa"/>
            <w:vMerge w:val="restart"/>
            <w:vAlign w:val="center"/>
          </w:tcPr>
          <w:p w:rsidR="00827161" w:rsidRPr="00D560B3" w:rsidRDefault="00827161" w:rsidP="00D560B3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>Мероприятия</w:t>
            </w:r>
          </w:p>
        </w:tc>
        <w:tc>
          <w:tcPr>
            <w:tcW w:w="2127" w:type="dxa"/>
            <w:vMerge w:val="restart"/>
            <w:vAlign w:val="center"/>
          </w:tcPr>
          <w:p w:rsidR="00827161" w:rsidRPr="00D560B3" w:rsidRDefault="00827161" w:rsidP="00D560B3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>Кол-во</w:t>
            </w:r>
          </w:p>
        </w:tc>
        <w:tc>
          <w:tcPr>
            <w:tcW w:w="1771" w:type="dxa"/>
            <w:vMerge w:val="restart"/>
            <w:vAlign w:val="center"/>
          </w:tcPr>
          <w:p w:rsidR="00827161" w:rsidRPr="00D560B3" w:rsidRDefault="00827161" w:rsidP="008728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2018г.</w:t>
            </w:r>
          </w:p>
        </w:tc>
        <w:tc>
          <w:tcPr>
            <w:tcW w:w="1772" w:type="dxa"/>
            <w:vMerge w:val="restart"/>
            <w:vAlign w:val="center"/>
          </w:tcPr>
          <w:p w:rsidR="00827161" w:rsidRPr="00D560B3" w:rsidRDefault="00827161" w:rsidP="008728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</w:t>
            </w:r>
          </w:p>
        </w:tc>
      </w:tr>
      <w:tr w:rsidR="00827161" w:rsidRPr="00D560B3" w:rsidTr="00531568">
        <w:trPr>
          <w:trHeight w:val="562"/>
        </w:trPr>
        <w:tc>
          <w:tcPr>
            <w:tcW w:w="4077" w:type="dxa"/>
            <w:vMerge/>
          </w:tcPr>
          <w:p w:rsidR="00827161" w:rsidRPr="00D560B3" w:rsidRDefault="00827161" w:rsidP="00D560B3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27161" w:rsidRPr="00D560B3" w:rsidRDefault="00827161" w:rsidP="00D560B3">
            <w:pPr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</w:tcPr>
          <w:p w:rsidR="00827161" w:rsidRPr="00D560B3" w:rsidRDefault="00827161" w:rsidP="00D560B3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  <w:vMerge/>
          </w:tcPr>
          <w:p w:rsidR="00827161" w:rsidRPr="00D560B3" w:rsidRDefault="00827161" w:rsidP="00D560B3">
            <w:pPr>
              <w:rPr>
                <w:sz w:val="28"/>
                <w:szCs w:val="28"/>
              </w:rPr>
            </w:pPr>
          </w:p>
        </w:tc>
      </w:tr>
      <w:tr w:rsidR="00827161" w:rsidRPr="00D560B3" w:rsidTr="00DE4350">
        <w:tc>
          <w:tcPr>
            <w:tcW w:w="4077" w:type="dxa"/>
            <w:vAlign w:val="center"/>
          </w:tcPr>
          <w:p w:rsidR="00827161" w:rsidRPr="00D560B3" w:rsidRDefault="00827161" w:rsidP="00313A3F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 xml:space="preserve">Строительство </w:t>
            </w:r>
            <w:r w:rsidRPr="00313A3F">
              <w:rPr>
                <w:sz w:val="28"/>
                <w:szCs w:val="28"/>
              </w:rPr>
              <w:t>ПРГ</w:t>
            </w:r>
          </w:p>
        </w:tc>
        <w:tc>
          <w:tcPr>
            <w:tcW w:w="2127" w:type="dxa"/>
            <w:vAlign w:val="center"/>
          </w:tcPr>
          <w:p w:rsidR="00827161" w:rsidRPr="00A1665F" w:rsidRDefault="00827161" w:rsidP="00415711">
            <w:pPr>
              <w:jc w:val="center"/>
              <w:rPr>
                <w:sz w:val="28"/>
                <w:szCs w:val="28"/>
              </w:rPr>
            </w:pPr>
            <w:r w:rsidRPr="00A1665F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 xml:space="preserve"> шт.</w:t>
            </w:r>
          </w:p>
        </w:tc>
        <w:tc>
          <w:tcPr>
            <w:tcW w:w="1771" w:type="dxa"/>
            <w:vAlign w:val="center"/>
          </w:tcPr>
          <w:p w:rsidR="00827161" w:rsidRPr="00A1665F" w:rsidRDefault="00827161" w:rsidP="00476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3942,79 </w:t>
            </w:r>
            <w:proofErr w:type="spellStart"/>
            <w:r>
              <w:rPr>
                <w:sz w:val="28"/>
                <w:szCs w:val="28"/>
              </w:rPr>
              <w:t>т.р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772" w:type="dxa"/>
            <w:vAlign w:val="center"/>
          </w:tcPr>
          <w:p w:rsidR="00827161" w:rsidRPr="00A1665F" w:rsidRDefault="00827161" w:rsidP="00D56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4114,21 </w:t>
            </w:r>
            <w:proofErr w:type="spellStart"/>
            <w:r>
              <w:rPr>
                <w:sz w:val="28"/>
                <w:szCs w:val="28"/>
              </w:rPr>
              <w:t>т.р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27161" w:rsidRPr="00D560B3" w:rsidTr="00DE4350">
        <w:tc>
          <w:tcPr>
            <w:tcW w:w="4077" w:type="dxa"/>
            <w:vAlign w:val="center"/>
          </w:tcPr>
          <w:p w:rsidR="00827161" w:rsidRDefault="00827161" w:rsidP="00476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Прокладка  газопровода  </w:t>
            </w:r>
          </w:p>
        </w:tc>
        <w:tc>
          <w:tcPr>
            <w:tcW w:w="2127" w:type="dxa"/>
            <w:vAlign w:val="center"/>
          </w:tcPr>
          <w:p w:rsidR="00827161" w:rsidRPr="00A1665F" w:rsidRDefault="00827161" w:rsidP="004157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32,279 км</w:t>
            </w:r>
          </w:p>
        </w:tc>
        <w:tc>
          <w:tcPr>
            <w:tcW w:w="1771" w:type="dxa"/>
            <w:vAlign w:val="center"/>
          </w:tcPr>
          <w:p w:rsidR="00827161" w:rsidRPr="00A1665F" w:rsidRDefault="00827161" w:rsidP="00D56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23929,81 </w:t>
            </w:r>
            <w:proofErr w:type="spellStart"/>
            <w:r>
              <w:rPr>
                <w:sz w:val="28"/>
                <w:szCs w:val="28"/>
              </w:rPr>
              <w:t>т.р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772" w:type="dxa"/>
            <w:vAlign w:val="center"/>
          </w:tcPr>
          <w:p w:rsidR="00827161" w:rsidRPr="00A1665F" w:rsidRDefault="00827161" w:rsidP="00D56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27565,55 </w:t>
            </w:r>
            <w:proofErr w:type="spellStart"/>
            <w:r>
              <w:rPr>
                <w:sz w:val="28"/>
                <w:szCs w:val="28"/>
              </w:rPr>
              <w:t>т.р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827161" w:rsidRDefault="00827161" w:rsidP="0082716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27161" w:rsidRPr="00D560B3" w:rsidRDefault="00827161" w:rsidP="00827161">
      <w:pPr>
        <w:rPr>
          <w:sz w:val="28"/>
          <w:szCs w:val="28"/>
        </w:rPr>
      </w:pPr>
      <w:bookmarkStart w:id="6" w:name="_GoBack"/>
      <w:bookmarkEnd w:id="6"/>
      <w:r>
        <w:rPr>
          <w:sz w:val="28"/>
          <w:szCs w:val="28"/>
        </w:rPr>
        <w:t xml:space="preserve">  Сроки ввода в эксплуатацию объектов газоснабжения будут определены по мере формирования Краевой целевой программы «Газификация Краснодарского края».</w:t>
      </w:r>
    </w:p>
    <w:p w:rsidR="00D560B3" w:rsidRPr="00D560B3" w:rsidRDefault="00D560B3" w:rsidP="0051777B">
      <w:pPr>
        <w:rPr>
          <w:sz w:val="28"/>
          <w:szCs w:val="28"/>
        </w:rPr>
      </w:pPr>
    </w:p>
    <w:sectPr w:rsidR="00D560B3" w:rsidRPr="00D560B3" w:rsidSect="00B40B6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C5" w:rsidRDefault="005342C5" w:rsidP="004E6206">
      <w:pPr>
        <w:spacing w:before="0" w:after="0"/>
      </w:pPr>
      <w:r>
        <w:separator/>
      </w:r>
    </w:p>
  </w:endnote>
  <w:endnote w:type="continuationSeparator" w:id="0">
    <w:p w:rsidR="005342C5" w:rsidRDefault="005342C5" w:rsidP="004E62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A7E" w:rsidRDefault="006E5A7E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color w:val="548DD4" w:themeColor="text2" w:themeTint="99"/>
        <w:sz w:val="20"/>
        <w:szCs w:val="20"/>
      </w:rPr>
      <w:t xml:space="preserve">ООО «Проектный институт территориального  планирования»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827161" w:rsidRPr="00827161">
      <w:rPr>
        <w:rFonts w:asciiTheme="majorHAnsi" w:hAnsiTheme="majorHAnsi"/>
        <w:noProof/>
      </w:rPr>
      <w:t>15</w:t>
    </w:r>
    <w:r>
      <w:rPr>
        <w:rFonts w:asciiTheme="majorHAnsi" w:hAnsiTheme="majorHAnsi"/>
        <w:noProof/>
      </w:rPr>
      <w:fldChar w:fldCharType="end"/>
    </w:r>
  </w:p>
  <w:p w:rsidR="006E5A7E" w:rsidRDefault="006E5A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C5" w:rsidRDefault="005342C5" w:rsidP="004E6206">
      <w:pPr>
        <w:spacing w:before="0" w:after="0"/>
      </w:pPr>
      <w:r>
        <w:separator/>
      </w:r>
    </w:p>
  </w:footnote>
  <w:footnote w:type="continuationSeparator" w:id="0">
    <w:p w:rsidR="005342C5" w:rsidRDefault="005342C5" w:rsidP="004E62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A7E" w:rsidRPr="004E6206" w:rsidRDefault="006E5A7E" w:rsidP="004E6206">
    <w:pPr>
      <w:pStyle w:val="a3"/>
      <w:jc w:val="left"/>
      <w:rPr>
        <w:color w:val="548DD4" w:themeColor="text2" w:themeTint="99"/>
        <w:sz w:val="22"/>
        <w:szCs w:val="22"/>
      </w:rPr>
    </w:pPr>
    <w:r w:rsidRPr="00BA6502">
      <w:rPr>
        <w:color w:val="548DD4" w:themeColor="text2" w:themeTint="99"/>
        <w:sz w:val="22"/>
        <w:szCs w:val="22"/>
      </w:rPr>
      <w:t>Приложение к программному документу</w:t>
    </w:r>
  </w:p>
  <w:p w:rsidR="006E5A7E" w:rsidRDefault="006E5A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5507FA7"/>
    <w:multiLevelType w:val="multilevel"/>
    <w:tmpl w:val="DE588C90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3">
    <w:nsid w:val="108E3A16"/>
    <w:multiLevelType w:val="multilevel"/>
    <w:tmpl w:val="55226BC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i/>
        <w:sz w:val="28"/>
      </w:rPr>
    </w:lvl>
    <w:lvl w:ilvl="1">
      <w:start w:val="1"/>
      <w:numFmt w:val="decimal"/>
      <w:lvlText w:val="%1.%2."/>
      <w:lvlJc w:val="left"/>
      <w:pPr>
        <w:ind w:left="1002" w:hanging="648"/>
      </w:pPr>
      <w:rPr>
        <w:rFonts w:hint="default"/>
        <w:i/>
        <w:sz w:val="28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  <w:i/>
        <w:sz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/>
        <w:sz w:val="28"/>
      </w:rPr>
    </w:lvl>
  </w:abstractNum>
  <w:abstractNum w:abstractNumId="4">
    <w:nsid w:val="13A42E81"/>
    <w:multiLevelType w:val="hybridMultilevel"/>
    <w:tmpl w:val="E3CE01E0"/>
    <w:lvl w:ilvl="0" w:tplc="3092A3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0310AC"/>
    <w:multiLevelType w:val="hybridMultilevel"/>
    <w:tmpl w:val="4D2CFF62"/>
    <w:lvl w:ilvl="0" w:tplc="AE740586">
      <w:start w:val="3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17456F37"/>
    <w:multiLevelType w:val="multilevel"/>
    <w:tmpl w:val="2B6E7E8E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7">
    <w:nsid w:val="1C651723"/>
    <w:multiLevelType w:val="hybridMultilevel"/>
    <w:tmpl w:val="F49475A8"/>
    <w:lvl w:ilvl="0" w:tplc="D34479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34164E"/>
    <w:multiLevelType w:val="hybridMultilevel"/>
    <w:tmpl w:val="313ADA9C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">
    <w:nsid w:val="29D46B42"/>
    <w:multiLevelType w:val="multilevel"/>
    <w:tmpl w:val="1B9464F8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1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160"/>
      </w:pPr>
      <w:rPr>
        <w:rFonts w:hint="default"/>
      </w:rPr>
    </w:lvl>
  </w:abstractNum>
  <w:abstractNum w:abstractNumId="10">
    <w:nsid w:val="2B453919"/>
    <w:multiLevelType w:val="hybridMultilevel"/>
    <w:tmpl w:val="1D6063FA"/>
    <w:lvl w:ilvl="0" w:tplc="578E7252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1">
    <w:nsid w:val="2CA0365E"/>
    <w:multiLevelType w:val="multilevel"/>
    <w:tmpl w:val="AB9646C6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  <w:i w:val="0"/>
        <w:sz w:val="28"/>
      </w:rPr>
    </w:lvl>
    <w:lvl w:ilvl="1">
      <w:start w:val="1"/>
      <w:numFmt w:val="decimal"/>
      <w:lvlText w:val="%1.%2."/>
      <w:lvlJc w:val="left"/>
      <w:pPr>
        <w:ind w:left="1002" w:hanging="648"/>
      </w:pPr>
      <w:rPr>
        <w:rFonts w:hint="default"/>
        <w:i/>
        <w:sz w:val="28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  <w:i/>
        <w:sz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/>
        <w:sz w:val="28"/>
      </w:rPr>
    </w:lvl>
  </w:abstractNum>
  <w:abstractNum w:abstractNumId="12">
    <w:nsid w:val="39D674AA"/>
    <w:multiLevelType w:val="multilevel"/>
    <w:tmpl w:val="E236F1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3">
    <w:nsid w:val="3AD00948"/>
    <w:multiLevelType w:val="multilevel"/>
    <w:tmpl w:val="9B2A3796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  <w:i/>
        <w:sz w:val="28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  <w:i/>
        <w:sz w:val="28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  <w:i/>
        <w:sz w:val="28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i/>
        <w:sz w:val="28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i/>
        <w:sz w:val="28"/>
      </w:rPr>
    </w:lvl>
  </w:abstractNum>
  <w:abstractNum w:abstractNumId="14">
    <w:nsid w:val="61B53622"/>
    <w:multiLevelType w:val="hybridMultilevel"/>
    <w:tmpl w:val="3D2AE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C5F91"/>
    <w:multiLevelType w:val="multilevel"/>
    <w:tmpl w:val="7BCE1D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7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6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2" w:hanging="2160"/>
      </w:pPr>
      <w:rPr>
        <w:rFonts w:hint="default"/>
      </w:rPr>
    </w:lvl>
  </w:abstractNum>
  <w:abstractNum w:abstractNumId="16">
    <w:nsid w:val="757C712B"/>
    <w:multiLevelType w:val="multilevel"/>
    <w:tmpl w:val="AFBE91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5"/>
  </w:num>
  <w:num w:numId="13">
    <w:abstractNumId w:val="9"/>
  </w:num>
  <w:num w:numId="14">
    <w:abstractNumId w:val="16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06"/>
    <w:rsid w:val="00000D81"/>
    <w:rsid w:val="00014555"/>
    <w:rsid w:val="00016EBA"/>
    <w:rsid w:val="000216FD"/>
    <w:rsid w:val="00032D39"/>
    <w:rsid w:val="000411DE"/>
    <w:rsid w:val="00045970"/>
    <w:rsid w:val="000579FA"/>
    <w:rsid w:val="00081190"/>
    <w:rsid w:val="00085C8F"/>
    <w:rsid w:val="00097F7D"/>
    <w:rsid w:val="000A01E8"/>
    <w:rsid w:val="000A20DD"/>
    <w:rsid w:val="000B39F0"/>
    <w:rsid w:val="000B7C5F"/>
    <w:rsid w:val="000C2A24"/>
    <w:rsid w:val="000E1437"/>
    <w:rsid w:val="000E288B"/>
    <w:rsid w:val="000F65FF"/>
    <w:rsid w:val="00121989"/>
    <w:rsid w:val="001530AD"/>
    <w:rsid w:val="0016361C"/>
    <w:rsid w:val="001B0082"/>
    <w:rsid w:val="001D0D85"/>
    <w:rsid w:val="001F3501"/>
    <w:rsid w:val="00203A25"/>
    <w:rsid w:val="0021244F"/>
    <w:rsid w:val="002138AE"/>
    <w:rsid w:val="00231495"/>
    <w:rsid w:val="0023214C"/>
    <w:rsid w:val="00236C5D"/>
    <w:rsid w:val="00242AF9"/>
    <w:rsid w:val="002558D4"/>
    <w:rsid w:val="0026214E"/>
    <w:rsid w:val="00266819"/>
    <w:rsid w:val="00280B14"/>
    <w:rsid w:val="00283666"/>
    <w:rsid w:val="002B572C"/>
    <w:rsid w:val="002C5D35"/>
    <w:rsid w:val="002D4D6F"/>
    <w:rsid w:val="002E178B"/>
    <w:rsid w:val="002F471E"/>
    <w:rsid w:val="002F5817"/>
    <w:rsid w:val="00303A80"/>
    <w:rsid w:val="00313A3F"/>
    <w:rsid w:val="00317C83"/>
    <w:rsid w:val="00325033"/>
    <w:rsid w:val="00326CE3"/>
    <w:rsid w:val="0033288D"/>
    <w:rsid w:val="00336174"/>
    <w:rsid w:val="00336508"/>
    <w:rsid w:val="00350E9F"/>
    <w:rsid w:val="00352893"/>
    <w:rsid w:val="00372A3B"/>
    <w:rsid w:val="00382133"/>
    <w:rsid w:val="00384C36"/>
    <w:rsid w:val="00392C68"/>
    <w:rsid w:val="00395332"/>
    <w:rsid w:val="0039774B"/>
    <w:rsid w:val="003A6742"/>
    <w:rsid w:val="003D20D8"/>
    <w:rsid w:val="003E4EAA"/>
    <w:rsid w:val="003F1CD5"/>
    <w:rsid w:val="003F4FDC"/>
    <w:rsid w:val="0041250A"/>
    <w:rsid w:val="004149E4"/>
    <w:rsid w:val="00415711"/>
    <w:rsid w:val="00420691"/>
    <w:rsid w:val="00432B8D"/>
    <w:rsid w:val="00435CEB"/>
    <w:rsid w:val="0044642C"/>
    <w:rsid w:val="00452D03"/>
    <w:rsid w:val="0046207A"/>
    <w:rsid w:val="00465480"/>
    <w:rsid w:val="00467926"/>
    <w:rsid w:val="004723B4"/>
    <w:rsid w:val="004764FE"/>
    <w:rsid w:val="00491712"/>
    <w:rsid w:val="004A10C1"/>
    <w:rsid w:val="004A744F"/>
    <w:rsid w:val="004E6206"/>
    <w:rsid w:val="004F3DD4"/>
    <w:rsid w:val="00503CFA"/>
    <w:rsid w:val="00512B68"/>
    <w:rsid w:val="00513771"/>
    <w:rsid w:val="0051777B"/>
    <w:rsid w:val="00522CFE"/>
    <w:rsid w:val="00522EFB"/>
    <w:rsid w:val="005342C5"/>
    <w:rsid w:val="00534592"/>
    <w:rsid w:val="0054400E"/>
    <w:rsid w:val="00567CE8"/>
    <w:rsid w:val="00576A57"/>
    <w:rsid w:val="005909D1"/>
    <w:rsid w:val="005B7ADA"/>
    <w:rsid w:val="005D213E"/>
    <w:rsid w:val="005E4245"/>
    <w:rsid w:val="005E7CA6"/>
    <w:rsid w:val="005F66E5"/>
    <w:rsid w:val="005F68D4"/>
    <w:rsid w:val="00606E48"/>
    <w:rsid w:val="00611F42"/>
    <w:rsid w:val="006134F9"/>
    <w:rsid w:val="006147BC"/>
    <w:rsid w:val="00617F8B"/>
    <w:rsid w:val="0063451A"/>
    <w:rsid w:val="006423A8"/>
    <w:rsid w:val="006468F1"/>
    <w:rsid w:val="00647186"/>
    <w:rsid w:val="006529A9"/>
    <w:rsid w:val="00653320"/>
    <w:rsid w:val="0065698B"/>
    <w:rsid w:val="00661A38"/>
    <w:rsid w:val="006700C6"/>
    <w:rsid w:val="00673E48"/>
    <w:rsid w:val="006839E8"/>
    <w:rsid w:val="00692583"/>
    <w:rsid w:val="0069321F"/>
    <w:rsid w:val="00696407"/>
    <w:rsid w:val="006B6DFB"/>
    <w:rsid w:val="006C3A15"/>
    <w:rsid w:val="006E2062"/>
    <w:rsid w:val="006E5A7E"/>
    <w:rsid w:val="007449E6"/>
    <w:rsid w:val="007467CB"/>
    <w:rsid w:val="00772544"/>
    <w:rsid w:val="00773F33"/>
    <w:rsid w:val="007C2B2F"/>
    <w:rsid w:val="007C73E8"/>
    <w:rsid w:val="007D44EC"/>
    <w:rsid w:val="007E198D"/>
    <w:rsid w:val="00802D77"/>
    <w:rsid w:val="00804158"/>
    <w:rsid w:val="008135DF"/>
    <w:rsid w:val="00815D8D"/>
    <w:rsid w:val="00823AD0"/>
    <w:rsid w:val="00827161"/>
    <w:rsid w:val="00834675"/>
    <w:rsid w:val="00847385"/>
    <w:rsid w:val="00895055"/>
    <w:rsid w:val="008A09B6"/>
    <w:rsid w:val="008C33DE"/>
    <w:rsid w:val="008D323F"/>
    <w:rsid w:val="008D3315"/>
    <w:rsid w:val="008D395A"/>
    <w:rsid w:val="008D5EA7"/>
    <w:rsid w:val="008D616C"/>
    <w:rsid w:val="008E34A6"/>
    <w:rsid w:val="008E68A6"/>
    <w:rsid w:val="008F5F6B"/>
    <w:rsid w:val="00900B18"/>
    <w:rsid w:val="00905F15"/>
    <w:rsid w:val="0091772F"/>
    <w:rsid w:val="00921315"/>
    <w:rsid w:val="0092156A"/>
    <w:rsid w:val="009332F3"/>
    <w:rsid w:val="0094002F"/>
    <w:rsid w:val="00944306"/>
    <w:rsid w:val="00953245"/>
    <w:rsid w:val="00980509"/>
    <w:rsid w:val="00992175"/>
    <w:rsid w:val="009A23E1"/>
    <w:rsid w:val="009A5050"/>
    <w:rsid w:val="009A6527"/>
    <w:rsid w:val="009A6EF2"/>
    <w:rsid w:val="009C445C"/>
    <w:rsid w:val="009E26B0"/>
    <w:rsid w:val="00A125ED"/>
    <w:rsid w:val="00A12DAB"/>
    <w:rsid w:val="00A1665F"/>
    <w:rsid w:val="00A25379"/>
    <w:rsid w:val="00A30000"/>
    <w:rsid w:val="00A35EEB"/>
    <w:rsid w:val="00A42074"/>
    <w:rsid w:val="00A53FE6"/>
    <w:rsid w:val="00A60ADC"/>
    <w:rsid w:val="00A65D7E"/>
    <w:rsid w:val="00A726CB"/>
    <w:rsid w:val="00A9159F"/>
    <w:rsid w:val="00A95FF4"/>
    <w:rsid w:val="00AD5062"/>
    <w:rsid w:val="00AE1A6E"/>
    <w:rsid w:val="00B06F05"/>
    <w:rsid w:val="00B132FC"/>
    <w:rsid w:val="00B20BCF"/>
    <w:rsid w:val="00B27718"/>
    <w:rsid w:val="00B40B67"/>
    <w:rsid w:val="00B41659"/>
    <w:rsid w:val="00B440E3"/>
    <w:rsid w:val="00B45B37"/>
    <w:rsid w:val="00B65953"/>
    <w:rsid w:val="00B73E60"/>
    <w:rsid w:val="00BB06C6"/>
    <w:rsid w:val="00BB756F"/>
    <w:rsid w:val="00BD13C3"/>
    <w:rsid w:val="00BE3305"/>
    <w:rsid w:val="00BE3874"/>
    <w:rsid w:val="00BF7B96"/>
    <w:rsid w:val="00C02F40"/>
    <w:rsid w:val="00C11B88"/>
    <w:rsid w:val="00C235ED"/>
    <w:rsid w:val="00C431FA"/>
    <w:rsid w:val="00C47CD8"/>
    <w:rsid w:val="00C50EAE"/>
    <w:rsid w:val="00C55BFF"/>
    <w:rsid w:val="00C70B0E"/>
    <w:rsid w:val="00C73322"/>
    <w:rsid w:val="00C97F25"/>
    <w:rsid w:val="00CD6044"/>
    <w:rsid w:val="00CD6D01"/>
    <w:rsid w:val="00CF044C"/>
    <w:rsid w:val="00CF1738"/>
    <w:rsid w:val="00CF2FE1"/>
    <w:rsid w:val="00CF447C"/>
    <w:rsid w:val="00D02C97"/>
    <w:rsid w:val="00D157CE"/>
    <w:rsid w:val="00D36219"/>
    <w:rsid w:val="00D560B3"/>
    <w:rsid w:val="00D67B7C"/>
    <w:rsid w:val="00D74438"/>
    <w:rsid w:val="00D80926"/>
    <w:rsid w:val="00D86566"/>
    <w:rsid w:val="00D95485"/>
    <w:rsid w:val="00DA367C"/>
    <w:rsid w:val="00DB0CE8"/>
    <w:rsid w:val="00DB1DED"/>
    <w:rsid w:val="00DB7036"/>
    <w:rsid w:val="00DC090A"/>
    <w:rsid w:val="00DF3DC3"/>
    <w:rsid w:val="00E0126D"/>
    <w:rsid w:val="00E04778"/>
    <w:rsid w:val="00E14F90"/>
    <w:rsid w:val="00E24B7C"/>
    <w:rsid w:val="00E41FF5"/>
    <w:rsid w:val="00E5199C"/>
    <w:rsid w:val="00E5570B"/>
    <w:rsid w:val="00E70BA9"/>
    <w:rsid w:val="00E71B16"/>
    <w:rsid w:val="00E76245"/>
    <w:rsid w:val="00E842E6"/>
    <w:rsid w:val="00E8637C"/>
    <w:rsid w:val="00E94A55"/>
    <w:rsid w:val="00EA06F7"/>
    <w:rsid w:val="00EA22B7"/>
    <w:rsid w:val="00EA3B57"/>
    <w:rsid w:val="00EA7BA4"/>
    <w:rsid w:val="00EB3B8A"/>
    <w:rsid w:val="00EB5AB9"/>
    <w:rsid w:val="00EF4536"/>
    <w:rsid w:val="00EF5133"/>
    <w:rsid w:val="00F03910"/>
    <w:rsid w:val="00F128CE"/>
    <w:rsid w:val="00F16D28"/>
    <w:rsid w:val="00F25E7B"/>
    <w:rsid w:val="00F40371"/>
    <w:rsid w:val="00F40555"/>
    <w:rsid w:val="00F6645C"/>
    <w:rsid w:val="00F73801"/>
    <w:rsid w:val="00FB050F"/>
    <w:rsid w:val="00FB5F48"/>
    <w:rsid w:val="00FC0BFD"/>
    <w:rsid w:val="00FC5561"/>
    <w:rsid w:val="00FC6993"/>
    <w:rsid w:val="00FD07AD"/>
    <w:rsid w:val="00FF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0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3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4E6206"/>
    <w:pPr>
      <w:spacing w:before="0" w:after="0"/>
      <w:ind w:firstLine="709"/>
    </w:pPr>
  </w:style>
  <w:style w:type="character" w:customStyle="1" w:styleId="S0">
    <w:name w:val="S_Обычный Знак"/>
    <w:link w:val="S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620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20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26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26CE3"/>
    <w:pPr>
      <w:ind w:left="720"/>
      <w:contextualSpacing/>
    </w:pPr>
  </w:style>
  <w:style w:type="paragraph" w:styleId="ab">
    <w:name w:val="Body Text Indent"/>
    <w:basedOn w:val="a"/>
    <w:link w:val="ac"/>
    <w:rsid w:val="00326CE3"/>
    <w:pPr>
      <w:spacing w:before="0" w:after="0" w:line="288" w:lineRule="auto"/>
      <w:ind w:firstLine="709"/>
    </w:pPr>
    <w:rPr>
      <w:rFonts w:ascii="Arial" w:hAnsi="Arial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326CE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uiPriority w:val="99"/>
    <w:rsid w:val="00326CE3"/>
    <w:pPr>
      <w:suppressLineNumbers/>
      <w:spacing w:before="0" w:after="0"/>
      <w:jc w:val="left"/>
    </w:pPr>
    <w:rPr>
      <w:sz w:val="20"/>
      <w:szCs w:val="20"/>
      <w:lang w:eastAsia="ar-SA"/>
    </w:rPr>
  </w:style>
  <w:style w:type="paragraph" w:customStyle="1" w:styleId="31">
    <w:name w:val="3 порядок"/>
    <w:basedOn w:val="3"/>
    <w:next w:val="32"/>
    <w:rsid w:val="006423A8"/>
    <w:pPr>
      <w:suppressAutoHyphens/>
      <w:spacing w:before="120" w:after="120"/>
      <w:jc w:val="center"/>
    </w:pPr>
    <w:rPr>
      <w:rFonts w:ascii="Times New Roman" w:eastAsia="Times New Roman" w:hAnsi="Times New Roman" w:cs="Times New Roman"/>
      <w:i/>
      <w:iCs/>
      <w:color w:val="auto"/>
      <w:kern w:val="1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6423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rsid w:val="006423A8"/>
    <w:pPr>
      <w:spacing w:after="100"/>
      <w:ind w:left="480"/>
    </w:pPr>
  </w:style>
  <w:style w:type="paragraph" w:customStyle="1" w:styleId="ConsPlusNormal">
    <w:name w:val="ConsPlusNormal"/>
    <w:rsid w:val="0069258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9"/>
    <w:uiPriority w:val="59"/>
    <w:rsid w:val="00D56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0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3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4E6206"/>
    <w:pPr>
      <w:spacing w:before="0" w:after="0"/>
      <w:ind w:firstLine="709"/>
    </w:pPr>
  </w:style>
  <w:style w:type="character" w:customStyle="1" w:styleId="S0">
    <w:name w:val="S_Обычный Знак"/>
    <w:link w:val="S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620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20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26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26CE3"/>
    <w:pPr>
      <w:ind w:left="720"/>
      <w:contextualSpacing/>
    </w:pPr>
  </w:style>
  <w:style w:type="paragraph" w:styleId="ab">
    <w:name w:val="Body Text Indent"/>
    <w:basedOn w:val="a"/>
    <w:link w:val="ac"/>
    <w:rsid w:val="00326CE3"/>
    <w:pPr>
      <w:spacing w:before="0" w:after="0" w:line="288" w:lineRule="auto"/>
      <w:ind w:firstLine="709"/>
    </w:pPr>
    <w:rPr>
      <w:rFonts w:ascii="Arial" w:hAnsi="Arial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326CE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uiPriority w:val="99"/>
    <w:rsid w:val="00326CE3"/>
    <w:pPr>
      <w:suppressLineNumbers/>
      <w:spacing w:before="0" w:after="0"/>
      <w:jc w:val="left"/>
    </w:pPr>
    <w:rPr>
      <w:sz w:val="20"/>
      <w:szCs w:val="20"/>
      <w:lang w:eastAsia="ar-SA"/>
    </w:rPr>
  </w:style>
  <w:style w:type="paragraph" w:customStyle="1" w:styleId="31">
    <w:name w:val="3 порядок"/>
    <w:basedOn w:val="3"/>
    <w:next w:val="32"/>
    <w:rsid w:val="006423A8"/>
    <w:pPr>
      <w:suppressAutoHyphens/>
      <w:spacing w:before="120" w:after="120"/>
      <w:jc w:val="center"/>
    </w:pPr>
    <w:rPr>
      <w:rFonts w:ascii="Times New Roman" w:eastAsia="Times New Roman" w:hAnsi="Times New Roman" w:cs="Times New Roman"/>
      <w:i/>
      <w:iCs/>
      <w:color w:val="auto"/>
      <w:kern w:val="1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6423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rsid w:val="006423A8"/>
    <w:pPr>
      <w:spacing w:after="100"/>
      <w:ind w:left="480"/>
    </w:pPr>
  </w:style>
  <w:style w:type="paragraph" w:customStyle="1" w:styleId="ConsPlusNormal">
    <w:name w:val="ConsPlusNormal"/>
    <w:rsid w:val="0069258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9"/>
    <w:uiPriority w:val="59"/>
    <w:rsid w:val="00D56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FCBA-3AEB-4739-BAED-F9C1E37C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17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"ПИТП"</Company>
  <LinksUpToDate>false</LinksUpToDate>
  <CharactersWithSpaces>22576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dmitry</cp:lastModifiedBy>
  <cp:revision>34</cp:revision>
  <cp:lastPrinted>2013-11-01T12:49:00Z</cp:lastPrinted>
  <dcterms:created xsi:type="dcterms:W3CDTF">2013-09-24T14:24:00Z</dcterms:created>
  <dcterms:modified xsi:type="dcterms:W3CDTF">2013-12-08T10:41:00Z</dcterms:modified>
</cp:coreProperties>
</file>